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60E16" w14:textId="30C5740F" w:rsidR="006F2C42" w:rsidRPr="00627CBA" w:rsidRDefault="006F2C42" w:rsidP="003B497F">
      <w:pPr>
        <w:tabs>
          <w:tab w:val="left" w:pos="567"/>
        </w:tabs>
        <w:ind w:left="567" w:right="-1050" w:hanging="1560"/>
        <w:jc w:val="center"/>
        <w:rPr>
          <w:b/>
          <w:color w:val="auto"/>
          <w:sz w:val="44"/>
          <w:szCs w:val="44"/>
        </w:rPr>
      </w:pPr>
    </w:p>
    <w:p w14:paraId="7497238D" w14:textId="32C5C697" w:rsidR="006F2C42" w:rsidRPr="00627CBA" w:rsidRDefault="003B497F" w:rsidP="003B497F">
      <w:pPr>
        <w:tabs>
          <w:tab w:val="left" w:pos="709"/>
        </w:tabs>
        <w:ind w:left="-851" w:right="-1050"/>
        <w:jc w:val="center"/>
        <w:rPr>
          <w:b/>
          <w:color w:val="auto"/>
          <w:sz w:val="44"/>
          <w:szCs w:val="44"/>
        </w:rPr>
      </w:pPr>
      <w:r w:rsidRPr="00627CBA">
        <w:rPr>
          <w:b/>
          <w:noProof/>
          <w:color w:val="auto"/>
          <w:sz w:val="44"/>
          <w:szCs w:val="44"/>
        </w:rPr>
        <w:drawing>
          <wp:inline distT="0" distB="0" distL="0" distR="0" wp14:anchorId="6860640C" wp14:editId="54EB0E5A">
            <wp:extent cx="1524000" cy="1724025"/>
            <wp:effectExtent l="0" t="0" r="0" b="0"/>
            <wp:docPr id="16" name="Picture 16" descr="Monochrome logo CH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chrome logo CHC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14:paraId="653BD5F3" w14:textId="77777777" w:rsidR="006F2C42" w:rsidRPr="00627CBA" w:rsidRDefault="006F2C42" w:rsidP="006F2C42">
      <w:pPr>
        <w:tabs>
          <w:tab w:val="left" w:pos="567"/>
        </w:tabs>
        <w:ind w:left="567" w:right="-1050" w:hanging="567"/>
        <w:jc w:val="center"/>
        <w:rPr>
          <w:b/>
          <w:color w:val="auto"/>
          <w:sz w:val="44"/>
          <w:szCs w:val="44"/>
        </w:rPr>
      </w:pPr>
    </w:p>
    <w:p w14:paraId="438BC3B0" w14:textId="77777777" w:rsidR="006F2C42" w:rsidRPr="00627CBA" w:rsidRDefault="006F2C42" w:rsidP="006F2C42">
      <w:pPr>
        <w:tabs>
          <w:tab w:val="left" w:pos="567"/>
        </w:tabs>
        <w:ind w:left="567" w:right="-1050" w:hanging="567"/>
        <w:jc w:val="center"/>
        <w:rPr>
          <w:b/>
          <w:color w:val="auto"/>
          <w:sz w:val="44"/>
          <w:szCs w:val="44"/>
        </w:rPr>
      </w:pPr>
    </w:p>
    <w:p w14:paraId="63DF0CCE" w14:textId="4C95FC74" w:rsidR="006F2C42" w:rsidRPr="00561C9E" w:rsidRDefault="006F2C42" w:rsidP="00760D3B">
      <w:pPr>
        <w:tabs>
          <w:tab w:val="left" w:pos="567"/>
        </w:tabs>
        <w:ind w:left="567" w:right="-52" w:hanging="567"/>
        <w:jc w:val="center"/>
        <w:rPr>
          <w:rFonts w:ascii="Segoe UI" w:hAnsi="Segoe UI" w:cs="Segoe UI"/>
          <w:b/>
          <w:color w:val="auto"/>
          <w:sz w:val="40"/>
          <w:szCs w:val="40"/>
        </w:rPr>
      </w:pPr>
      <w:r w:rsidRPr="00561C9E">
        <w:rPr>
          <w:rFonts w:ascii="Segoe UI" w:hAnsi="Segoe UI" w:cs="Segoe UI"/>
          <w:b/>
          <w:color w:val="auto"/>
          <w:sz w:val="40"/>
          <w:szCs w:val="40"/>
        </w:rPr>
        <w:t>CARWARDEN HOUSE COMMUNITY SCHOOL</w:t>
      </w:r>
    </w:p>
    <w:p w14:paraId="3102DB2A" w14:textId="77777777" w:rsidR="00561C9E" w:rsidRPr="00627CBA" w:rsidRDefault="00561C9E" w:rsidP="00561C9E">
      <w:pPr>
        <w:tabs>
          <w:tab w:val="left" w:pos="567"/>
        </w:tabs>
        <w:ind w:left="567" w:right="-52" w:hanging="567"/>
        <w:jc w:val="center"/>
        <w:rPr>
          <w:rFonts w:ascii="Segoe UI" w:hAnsi="Segoe UI" w:cs="Segoe UI"/>
          <w:b/>
          <w:color w:val="auto"/>
          <w:sz w:val="32"/>
          <w:szCs w:val="32"/>
        </w:rPr>
      </w:pPr>
    </w:p>
    <w:p w14:paraId="0240B7EB" w14:textId="0BC62416" w:rsidR="006F2C42" w:rsidRPr="00760D3B" w:rsidRDefault="000E44CA" w:rsidP="003B497F">
      <w:pPr>
        <w:tabs>
          <w:tab w:val="left" w:pos="284"/>
        </w:tabs>
        <w:ind w:left="-851" w:right="-1050"/>
        <w:jc w:val="center"/>
        <w:rPr>
          <w:rFonts w:ascii="Segoe UI" w:hAnsi="Segoe UI" w:cs="Segoe UI"/>
          <w:b/>
          <w:color w:val="auto"/>
          <w:sz w:val="40"/>
          <w:szCs w:val="40"/>
        </w:rPr>
      </w:pPr>
      <w:r w:rsidRPr="00760D3B">
        <w:rPr>
          <w:rFonts w:ascii="Segoe UI" w:hAnsi="Segoe UI" w:cs="Segoe UI"/>
          <w:b/>
          <w:color w:val="auto"/>
          <w:sz w:val="40"/>
          <w:szCs w:val="40"/>
        </w:rPr>
        <w:t>Medicines Policy</w:t>
      </w:r>
    </w:p>
    <w:p w14:paraId="07DC6CBE" w14:textId="77777777" w:rsidR="006F2C42" w:rsidRPr="00627CBA" w:rsidRDefault="006F2C42" w:rsidP="006F2C42">
      <w:pPr>
        <w:tabs>
          <w:tab w:val="left" w:pos="567"/>
        </w:tabs>
        <w:ind w:left="567" w:right="-1050" w:hanging="567"/>
        <w:rPr>
          <w:rFonts w:ascii="Segoe UI" w:hAnsi="Segoe UI" w:cs="Segoe UI"/>
          <w:b/>
          <w:color w:val="auto"/>
          <w:sz w:val="28"/>
        </w:rPr>
      </w:pPr>
    </w:p>
    <w:p w14:paraId="2E447B9C" w14:textId="50EA0B5C" w:rsidR="006F2C42" w:rsidRPr="00627CBA" w:rsidRDefault="006F2C42" w:rsidP="006F2C42">
      <w:pPr>
        <w:tabs>
          <w:tab w:val="left" w:pos="567"/>
        </w:tabs>
        <w:ind w:left="567" w:right="-1050" w:hanging="567"/>
        <w:rPr>
          <w:rFonts w:ascii="Segoe UI" w:hAnsi="Segoe UI" w:cs="Segoe UI"/>
          <w:b/>
          <w:color w:val="auto"/>
          <w:sz w:val="28"/>
        </w:rPr>
      </w:pPr>
    </w:p>
    <w:p w14:paraId="3DC2AC3A" w14:textId="319D6A07" w:rsidR="00627CBA" w:rsidRPr="00627CBA" w:rsidRDefault="00627CBA" w:rsidP="006F2C42">
      <w:pPr>
        <w:tabs>
          <w:tab w:val="left" w:pos="567"/>
        </w:tabs>
        <w:ind w:left="567" w:right="-1050" w:hanging="567"/>
        <w:rPr>
          <w:rFonts w:ascii="Segoe UI" w:hAnsi="Segoe UI" w:cs="Segoe UI"/>
          <w:b/>
          <w:color w:val="auto"/>
          <w:sz w:val="28"/>
        </w:rPr>
      </w:pPr>
    </w:p>
    <w:p w14:paraId="7EF96036" w14:textId="3FECF75F" w:rsidR="00627CBA" w:rsidRPr="00627CBA" w:rsidRDefault="00627CBA" w:rsidP="006F2C42">
      <w:pPr>
        <w:tabs>
          <w:tab w:val="left" w:pos="567"/>
        </w:tabs>
        <w:ind w:left="567" w:right="-1050" w:hanging="567"/>
        <w:rPr>
          <w:rFonts w:ascii="Segoe UI" w:hAnsi="Segoe UI" w:cs="Segoe UI"/>
          <w:b/>
          <w:color w:val="auto"/>
          <w:sz w:val="28"/>
        </w:rPr>
      </w:pPr>
    </w:p>
    <w:p w14:paraId="00DAC5D1" w14:textId="63E38F48" w:rsidR="00627CBA" w:rsidRPr="00627CBA" w:rsidRDefault="00627CBA" w:rsidP="006F2C42">
      <w:pPr>
        <w:tabs>
          <w:tab w:val="left" w:pos="567"/>
        </w:tabs>
        <w:ind w:left="567" w:right="-1050" w:hanging="567"/>
        <w:rPr>
          <w:rFonts w:ascii="Segoe UI" w:hAnsi="Segoe UI" w:cs="Segoe UI"/>
          <w:b/>
          <w:color w:val="auto"/>
          <w:sz w:val="28"/>
        </w:rPr>
      </w:pPr>
    </w:p>
    <w:p w14:paraId="2BFCAB61" w14:textId="17476E99" w:rsidR="00627CBA" w:rsidRPr="00627CBA" w:rsidRDefault="00627CBA" w:rsidP="006F2C42">
      <w:pPr>
        <w:tabs>
          <w:tab w:val="left" w:pos="567"/>
        </w:tabs>
        <w:ind w:left="567" w:right="-1050" w:hanging="567"/>
        <w:rPr>
          <w:rFonts w:ascii="Segoe UI" w:hAnsi="Segoe UI" w:cs="Segoe UI"/>
          <w:b/>
          <w:color w:val="auto"/>
          <w:sz w:val="28"/>
        </w:rPr>
      </w:pPr>
    </w:p>
    <w:p w14:paraId="2A6AAC90" w14:textId="596AE701" w:rsidR="00627CBA" w:rsidRPr="00627CBA" w:rsidRDefault="00627CBA" w:rsidP="006F2C42">
      <w:pPr>
        <w:tabs>
          <w:tab w:val="left" w:pos="567"/>
        </w:tabs>
        <w:ind w:left="567" w:right="-1050" w:hanging="567"/>
        <w:rPr>
          <w:rFonts w:ascii="Segoe UI" w:hAnsi="Segoe UI" w:cs="Segoe UI"/>
          <w:b/>
          <w:color w:val="auto"/>
          <w:sz w:val="28"/>
        </w:rPr>
      </w:pPr>
    </w:p>
    <w:p w14:paraId="752CF145" w14:textId="5830D116" w:rsidR="00627CBA" w:rsidRPr="00627CBA" w:rsidRDefault="00627CBA" w:rsidP="006F2C42">
      <w:pPr>
        <w:tabs>
          <w:tab w:val="left" w:pos="567"/>
        </w:tabs>
        <w:ind w:left="567" w:right="-1050" w:hanging="567"/>
        <w:rPr>
          <w:rFonts w:ascii="Segoe UI" w:hAnsi="Segoe UI" w:cs="Segoe UI"/>
          <w:b/>
          <w:color w:val="auto"/>
          <w:sz w:val="28"/>
        </w:rPr>
      </w:pPr>
    </w:p>
    <w:p w14:paraId="5967D1CD" w14:textId="77777777" w:rsidR="006F2C42" w:rsidRPr="00627CBA" w:rsidRDefault="006F2C42" w:rsidP="00561C9E">
      <w:pPr>
        <w:tabs>
          <w:tab w:val="left" w:pos="567"/>
        </w:tabs>
        <w:ind w:right="-1050"/>
        <w:rPr>
          <w:rFonts w:ascii="Segoe UI" w:hAnsi="Segoe UI" w:cs="Segoe UI"/>
          <w:b/>
          <w:color w:val="auto"/>
          <w:sz w:val="28"/>
        </w:rPr>
      </w:pPr>
    </w:p>
    <w:p w14:paraId="7EE8976F" w14:textId="77777777" w:rsidR="006F2C42" w:rsidRPr="00627CBA" w:rsidRDefault="006F2C42" w:rsidP="006F2C42">
      <w:pPr>
        <w:tabs>
          <w:tab w:val="left" w:pos="567"/>
        </w:tabs>
        <w:ind w:left="567" w:right="-1050" w:hanging="567"/>
        <w:jc w:val="right"/>
        <w:rPr>
          <w:rFonts w:ascii="Segoe UI" w:hAnsi="Segoe UI" w:cs="Segoe UI"/>
          <w:b/>
          <w:color w:val="auto"/>
          <w:sz w:val="28"/>
        </w:rPr>
      </w:pPr>
    </w:p>
    <w:tbl>
      <w:tblPr>
        <w:tblW w:w="9540" w:type="dxa"/>
        <w:jc w:val="center"/>
        <w:tblLook w:val="01E0" w:firstRow="1" w:lastRow="1" w:firstColumn="1" w:lastColumn="1" w:noHBand="0" w:noVBand="0"/>
      </w:tblPr>
      <w:tblGrid>
        <w:gridCol w:w="4320"/>
        <w:gridCol w:w="5220"/>
      </w:tblGrid>
      <w:tr w:rsidR="00627CBA" w:rsidRPr="00627CBA" w14:paraId="491B1974" w14:textId="77777777" w:rsidTr="00BF1C51">
        <w:trPr>
          <w:jc w:val="center"/>
        </w:trPr>
        <w:tc>
          <w:tcPr>
            <w:tcW w:w="4320" w:type="dxa"/>
            <w:vAlign w:val="center"/>
          </w:tcPr>
          <w:p w14:paraId="3C068818" w14:textId="7AE56E64" w:rsidR="006F2C42" w:rsidRPr="00A86ADB" w:rsidRDefault="006F2C42" w:rsidP="00BF1C51">
            <w:pPr>
              <w:ind w:left="720"/>
              <w:rPr>
                <w:rFonts w:ascii="Segoe UI" w:hAnsi="Segoe UI" w:cs="Segoe UI"/>
                <w:bCs/>
                <w:color w:val="auto"/>
              </w:rPr>
            </w:pPr>
            <w:r w:rsidRPr="00A86ADB">
              <w:rPr>
                <w:rFonts w:ascii="Segoe UI" w:hAnsi="Segoe UI" w:cs="Segoe UI"/>
                <w:bCs/>
                <w:color w:val="auto"/>
              </w:rPr>
              <w:t>Adopted by Board of Trustees</w:t>
            </w:r>
            <w:r w:rsidR="00A86ADB">
              <w:rPr>
                <w:rFonts w:ascii="Segoe UI" w:hAnsi="Segoe UI" w:cs="Segoe UI"/>
                <w:bCs/>
                <w:color w:val="auto"/>
              </w:rPr>
              <w:t>:</w:t>
            </w:r>
          </w:p>
        </w:tc>
        <w:tc>
          <w:tcPr>
            <w:tcW w:w="5220" w:type="dxa"/>
          </w:tcPr>
          <w:p w14:paraId="01C20F2A" w14:textId="77777777" w:rsidR="00A86ADB" w:rsidRDefault="00A86ADB" w:rsidP="00BF1C51">
            <w:pPr>
              <w:ind w:left="720"/>
              <w:rPr>
                <w:rFonts w:ascii="Segoe UI" w:hAnsi="Segoe UI" w:cs="Segoe UI"/>
                <w:color w:val="auto"/>
              </w:rPr>
            </w:pPr>
          </w:p>
          <w:p w14:paraId="19CF6F80" w14:textId="1BF0131E" w:rsidR="00A86ADB" w:rsidRDefault="006C553F" w:rsidP="00BF1C51">
            <w:pPr>
              <w:ind w:left="720"/>
              <w:rPr>
                <w:rFonts w:ascii="Segoe UI" w:hAnsi="Segoe UI" w:cs="Segoe UI"/>
                <w:color w:val="auto"/>
              </w:rPr>
            </w:pPr>
            <w:r>
              <w:rPr>
                <w:rFonts w:ascii="Segoe UI" w:hAnsi="Segoe UI" w:cs="Segoe UI"/>
                <w:color w:val="auto"/>
              </w:rPr>
              <w:t>30</w:t>
            </w:r>
            <w:r w:rsidRPr="00C860FE">
              <w:rPr>
                <w:rFonts w:ascii="Segoe UI" w:hAnsi="Segoe UI" w:cs="Segoe UI"/>
                <w:color w:val="auto"/>
              </w:rPr>
              <w:t xml:space="preserve"> March 2023</w:t>
            </w:r>
          </w:p>
          <w:p w14:paraId="619FC37A" w14:textId="61913D78" w:rsidR="00561C9E" w:rsidRPr="00A86ADB" w:rsidRDefault="00561C9E" w:rsidP="00A86ADB">
            <w:pPr>
              <w:ind w:left="720"/>
              <w:rPr>
                <w:rFonts w:ascii="Segoe UI" w:hAnsi="Segoe UI" w:cs="Segoe UI"/>
                <w:color w:val="auto"/>
              </w:rPr>
            </w:pPr>
          </w:p>
        </w:tc>
      </w:tr>
      <w:tr w:rsidR="00627CBA" w:rsidRPr="00627CBA" w14:paraId="2CA228CB" w14:textId="77777777" w:rsidTr="00BF1C51">
        <w:trPr>
          <w:jc w:val="center"/>
        </w:trPr>
        <w:tc>
          <w:tcPr>
            <w:tcW w:w="4320" w:type="dxa"/>
            <w:vAlign w:val="center"/>
          </w:tcPr>
          <w:p w14:paraId="2FAC53D4" w14:textId="02FC824A" w:rsidR="006F2C42" w:rsidRPr="00A86ADB" w:rsidRDefault="00A86ADB" w:rsidP="00561C9E">
            <w:pPr>
              <w:rPr>
                <w:rFonts w:ascii="Segoe UI" w:hAnsi="Segoe UI" w:cs="Segoe UI"/>
                <w:bCs/>
                <w:color w:val="auto"/>
              </w:rPr>
            </w:pPr>
            <w:r>
              <w:rPr>
                <w:rFonts w:ascii="Segoe UI" w:hAnsi="Segoe UI" w:cs="Segoe UI"/>
                <w:bCs/>
                <w:color w:val="auto"/>
              </w:rPr>
              <w:t xml:space="preserve">           </w:t>
            </w:r>
            <w:r w:rsidR="006F2C42" w:rsidRPr="00A86ADB">
              <w:rPr>
                <w:rFonts w:ascii="Segoe UI" w:hAnsi="Segoe UI" w:cs="Segoe UI"/>
                <w:bCs/>
                <w:color w:val="auto"/>
              </w:rPr>
              <w:t>Version</w:t>
            </w:r>
            <w:r>
              <w:rPr>
                <w:rFonts w:ascii="Segoe UI" w:hAnsi="Segoe UI" w:cs="Segoe UI"/>
                <w:bCs/>
                <w:color w:val="auto"/>
              </w:rPr>
              <w:t>:</w:t>
            </w:r>
          </w:p>
        </w:tc>
        <w:tc>
          <w:tcPr>
            <w:tcW w:w="5220" w:type="dxa"/>
          </w:tcPr>
          <w:p w14:paraId="3C7894C9" w14:textId="77777777" w:rsidR="00A86ADB" w:rsidRDefault="00A86ADB" w:rsidP="00A86ADB">
            <w:pPr>
              <w:rPr>
                <w:rFonts w:ascii="Segoe UI" w:hAnsi="Segoe UI" w:cs="Segoe UI"/>
                <w:color w:val="auto"/>
              </w:rPr>
            </w:pPr>
          </w:p>
          <w:p w14:paraId="0118B9F2" w14:textId="2C1F0110" w:rsidR="006F2C42" w:rsidRPr="00627CBA" w:rsidRDefault="006F2C42" w:rsidP="00BF1C51">
            <w:pPr>
              <w:ind w:left="720"/>
              <w:rPr>
                <w:rFonts w:ascii="Segoe UI" w:hAnsi="Segoe UI" w:cs="Segoe UI"/>
                <w:b/>
                <w:bCs/>
                <w:color w:val="auto"/>
              </w:rPr>
            </w:pPr>
            <w:r w:rsidRPr="00C860FE">
              <w:rPr>
                <w:rFonts w:ascii="Segoe UI" w:hAnsi="Segoe UI" w:cs="Segoe UI"/>
                <w:color w:val="auto"/>
              </w:rPr>
              <w:t>1:1</w:t>
            </w:r>
            <w:r w:rsidR="00561C9E" w:rsidRPr="00C860FE">
              <w:rPr>
                <w:rFonts w:ascii="Segoe UI" w:hAnsi="Segoe UI" w:cs="Segoe UI"/>
                <w:color w:val="auto"/>
              </w:rPr>
              <w:t xml:space="preserve"> (policy developed for school by</w:t>
            </w:r>
            <w:r w:rsidR="00561C9E">
              <w:rPr>
                <w:rFonts w:ascii="Segoe UI" w:hAnsi="Segoe UI" w:cs="Segoe UI"/>
                <w:b/>
                <w:bCs/>
                <w:color w:val="auto"/>
              </w:rPr>
              <w:t xml:space="preserve"> </w:t>
            </w:r>
            <w:r w:rsidR="00561C9E" w:rsidRPr="00C860FE">
              <w:rPr>
                <w:rFonts w:ascii="Segoe UI" w:hAnsi="Segoe UI" w:cs="Segoe UI"/>
                <w:color w:val="auto"/>
              </w:rPr>
              <w:t>Opus Pharmacy Services)</w:t>
            </w:r>
          </w:p>
        </w:tc>
      </w:tr>
      <w:tr w:rsidR="00627CBA" w:rsidRPr="00627CBA" w14:paraId="11DC6C02" w14:textId="77777777" w:rsidTr="00BF1C51">
        <w:trPr>
          <w:jc w:val="center"/>
        </w:trPr>
        <w:tc>
          <w:tcPr>
            <w:tcW w:w="4320" w:type="dxa"/>
            <w:vAlign w:val="center"/>
          </w:tcPr>
          <w:p w14:paraId="6403D035" w14:textId="77777777" w:rsidR="006F2C42" w:rsidRPr="00A86ADB" w:rsidRDefault="006F2C42" w:rsidP="00BF1C51">
            <w:pPr>
              <w:ind w:left="720"/>
              <w:rPr>
                <w:rFonts w:ascii="Segoe UI" w:hAnsi="Segoe UI" w:cs="Segoe UI"/>
                <w:bCs/>
                <w:color w:val="auto"/>
              </w:rPr>
            </w:pPr>
            <w:r w:rsidRPr="00A86ADB">
              <w:rPr>
                <w:rFonts w:ascii="Segoe UI" w:hAnsi="Segoe UI" w:cs="Segoe UI"/>
                <w:bCs/>
                <w:color w:val="auto"/>
              </w:rPr>
              <w:t>Date of Next Review:</w:t>
            </w:r>
          </w:p>
        </w:tc>
        <w:tc>
          <w:tcPr>
            <w:tcW w:w="5220" w:type="dxa"/>
          </w:tcPr>
          <w:p w14:paraId="01576C25" w14:textId="77777777" w:rsidR="006F2C42" w:rsidRPr="00C860FE" w:rsidRDefault="006F2C42" w:rsidP="00BF1C51">
            <w:pPr>
              <w:ind w:left="720"/>
              <w:rPr>
                <w:rFonts w:ascii="Segoe UI" w:hAnsi="Segoe UI" w:cs="Segoe UI"/>
                <w:color w:val="auto"/>
              </w:rPr>
            </w:pPr>
            <w:r w:rsidRPr="00C860FE">
              <w:rPr>
                <w:rFonts w:ascii="Segoe UI" w:hAnsi="Segoe UI" w:cs="Segoe UI"/>
                <w:color w:val="auto"/>
              </w:rPr>
              <w:t>March 2026</w:t>
            </w:r>
          </w:p>
        </w:tc>
      </w:tr>
      <w:tr w:rsidR="00627CBA" w:rsidRPr="00627CBA" w14:paraId="349B1DF4" w14:textId="77777777" w:rsidTr="00BF1C51">
        <w:trPr>
          <w:trHeight w:val="80"/>
          <w:jc w:val="center"/>
        </w:trPr>
        <w:tc>
          <w:tcPr>
            <w:tcW w:w="4320" w:type="dxa"/>
            <w:vAlign w:val="center"/>
          </w:tcPr>
          <w:p w14:paraId="502854C7" w14:textId="77777777" w:rsidR="006F2C42" w:rsidRPr="00A86ADB" w:rsidRDefault="006F2C42" w:rsidP="00BF1C51">
            <w:pPr>
              <w:ind w:left="720"/>
              <w:rPr>
                <w:rFonts w:ascii="Segoe UI" w:hAnsi="Segoe UI" w:cs="Segoe UI"/>
                <w:bCs/>
                <w:color w:val="auto"/>
              </w:rPr>
            </w:pPr>
            <w:r w:rsidRPr="00A86ADB">
              <w:rPr>
                <w:rFonts w:ascii="Segoe UI" w:hAnsi="Segoe UI" w:cs="Segoe UI"/>
                <w:bCs/>
                <w:color w:val="auto"/>
              </w:rPr>
              <w:t>Responsible Officer:</w:t>
            </w:r>
          </w:p>
        </w:tc>
        <w:tc>
          <w:tcPr>
            <w:tcW w:w="5220" w:type="dxa"/>
          </w:tcPr>
          <w:p w14:paraId="364949A5" w14:textId="52886072" w:rsidR="006F2C42" w:rsidRPr="00C860FE" w:rsidRDefault="007D4E7B" w:rsidP="00BF1C51">
            <w:pPr>
              <w:ind w:left="720"/>
              <w:rPr>
                <w:rFonts w:ascii="Segoe UI" w:hAnsi="Segoe UI" w:cs="Segoe UI"/>
                <w:color w:val="auto"/>
              </w:rPr>
            </w:pPr>
            <w:r w:rsidRPr="00C860FE">
              <w:rPr>
                <w:rFonts w:ascii="Segoe UI" w:hAnsi="Segoe UI" w:cs="Segoe UI"/>
                <w:color w:val="auto"/>
              </w:rPr>
              <w:t>Headteacher</w:t>
            </w:r>
          </w:p>
        </w:tc>
      </w:tr>
    </w:tbl>
    <w:p w14:paraId="2DD51CF7" w14:textId="77777777" w:rsidR="00D71C6D" w:rsidRPr="00627CBA" w:rsidRDefault="00D71C6D">
      <w:pPr>
        <w:spacing w:after="1419" w:line="1" w:lineRule="exact"/>
        <w:rPr>
          <w:color w:val="auto"/>
        </w:rPr>
      </w:pPr>
    </w:p>
    <w:p w14:paraId="381C223D" w14:textId="77777777" w:rsidR="00627CBA" w:rsidRPr="00627CBA" w:rsidRDefault="00627CBA">
      <w:pPr>
        <w:rPr>
          <w:rFonts w:ascii="Arial" w:eastAsia="Arial" w:hAnsi="Arial" w:cs="Arial"/>
          <w:b/>
          <w:bCs/>
          <w:color w:val="auto"/>
          <w:sz w:val="36"/>
          <w:szCs w:val="36"/>
        </w:rPr>
      </w:pPr>
      <w:bookmarkStart w:id="0" w:name="bookmark2"/>
      <w:bookmarkStart w:id="1" w:name="bookmark0"/>
      <w:bookmarkStart w:id="2" w:name="bookmark1"/>
      <w:bookmarkStart w:id="3" w:name="bookmark3"/>
      <w:bookmarkEnd w:id="0"/>
      <w:r w:rsidRPr="00627CBA">
        <w:rPr>
          <w:color w:val="auto"/>
        </w:rPr>
        <w:br w:type="page"/>
      </w:r>
    </w:p>
    <w:p w14:paraId="435471A5" w14:textId="190814AD" w:rsidR="00D71C6D" w:rsidRPr="00561C9E" w:rsidRDefault="00742022" w:rsidP="008D2611">
      <w:pPr>
        <w:pStyle w:val="Heading110"/>
        <w:keepNext/>
        <w:keepLines/>
        <w:numPr>
          <w:ilvl w:val="0"/>
          <w:numId w:val="1"/>
        </w:numPr>
        <w:tabs>
          <w:tab w:val="left" w:pos="1183"/>
        </w:tabs>
        <w:rPr>
          <w:color w:val="0070C0"/>
        </w:rPr>
      </w:pPr>
      <w:r>
        <w:rPr>
          <w:color w:val="0070C0"/>
        </w:rPr>
        <w:lastRenderedPageBreak/>
        <w:t xml:space="preserve">  </w:t>
      </w:r>
      <w:r w:rsidR="00422023" w:rsidRPr="00561C9E">
        <w:rPr>
          <w:color w:val="0070C0"/>
        </w:rPr>
        <w:t>Purpose</w:t>
      </w:r>
      <w:bookmarkEnd w:id="1"/>
      <w:bookmarkEnd w:id="2"/>
      <w:bookmarkEnd w:id="3"/>
    </w:p>
    <w:p w14:paraId="1998A295" w14:textId="344503E7" w:rsidR="00D71C6D" w:rsidRPr="00627CBA" w:rsidRDefault="00422023" w:rsidP="00A34405">
      <w:pPr>
        <w:pStyle w:val="Bodytext20"/>
        <w:numPr>
          <w:ilvl w:val="1"/>
          <w:numId w:val="1"/>
        </w:numPr>
        <w:tabs>
          <w:tab w:val="left" w:pos="1425"/>
        </w:tabs>
        <w:spacing w:after="0" w:line="276" w:lineRule="auto"/>
        <w:ind w:left="1440" w:hanging="720"/>
        <w:jc w:val="left"/>
        <w:rPr>
          <w:color w:val="auto"/>
          <w:sz w:val="22"/>
          <w:szCs w:val="22"/>
        </w:rPr>
      </w:pPr>
      <w:bookmarkStart w:id="4" w:name="bookmark4"/>
      <w:bookmarkEnd w:id="4"/>
      <w:r w:rsidRPr="00627CBA">
        <w:rPr>
          <w:color w:val="auto"/>
          <w:sz w:val="22"/>
          <w:szCs w:val="22"/>
        </w:rPr>
        <w:t>This medicines policy must be used in conjunction with the medicines procedures and associated forms (together, the POLICY PACK)</w:t>
      </w:r>
      <w:r w:rsidR="003B497F">
        <w:rPr>
          <w:color w:val="auto"/>
          <w:sz w:val="22"/>
          <w:szCs w:val="22"/>
        </w:rPr>
        <w:t xml:space="preserve"> and should be read in conjunction with our Supporting Students with Medical Needs policy</w:t>
      </w:r>
      <w:r w:rsidRPr="00627CBA">
        <w:rPr>
          <w:color w:val="auto"/>
          <w:sz w:val="22"/>
          <w:szCs w:val="22"/>
        </w:rPr>
        <w:t>.</w:t>
      </w:r>
    </w:p>
    <w:p w14:paraId="0FA1E73A" w14:textId="2D0C9495" w:rsidR="00D71C6D" w:rsidRPr="00627CBA" w:rsidRDefault="00422023" w:rsidP="00A34405">
      <w:pPr>
        <w:pStyle w:val="Bodytext20"/>
        <w:numPr>
          <w:ilvl w:val="1"/>
          <w:numId w:val="1"/>
        </w:numPr>
        <w:tabs>
          <w:tab w:val="left" w:pos="1425"/>
        </w:tabs>
        <w:spacing w:after="0" w:line="276" w:lineRule="auto"/>
        <w:ind w:left="1440" w:hanging="720"/>
        <w:jc w:val="left"/>
        <w:rPr>
          <w:color w:val="auto"/>
          <w:sz w:val="22"/>
          <w:szCs w:val="22"/>
        </w:rPr>
      </w:pPr>
      <w:bookmarkStart w:id="5" w:name="bookmark5"/>
      <w:bookmarkEnd w:id="5"/>
      <w:r w:rsidRPr="00627CBA">
        <w:rPr>
          <w:color w:val="auto"/>
          <w:sz w:val="22"/>
          <w:szCs w:val="22"/>
        </w:rPr>
        <w:t xml:space="preserve">This policy sets out </w:t>
      </w:r>
      <w:r w:rsidR="00136DAE">
        <w:rPr>
          <w:color w:val="auto"/>
          <w:sz w:val="22"/>
          <w:szCs w:val="22"/>
        </w:rPr>
        <w:t>the school’s</w:t>
      </w:r>
      <w:r w:rsidRPr="00627CBA">
        <w:rPr>
          <w:color w:val="auto"/>
          <w:sz w:val="22"/>
          <w:szCs w:val="22"/>
        </w:rPr>
        <w:t xml:space="preserve"> commitments to ensure the safe handling of medicines in </w:t>
      </w:r>
      <w:r w:rsidR="00136DAE">
        <w:rPr>
          <w:color w:val="auto"/>
          <w:sz w:val="22"/>
          <w:szCs w:val="22"/>
        </w:rPr>
        <w:t>the</w:t>
      </w:r>
      <w:r w:rsidRPr="00627CBA">
        <w:rPr>
          <w:color w:val="auto"/>
          <w:sz w:val="22"/>
          <w:szCs w:val="22"/>
        </w:rPr>
        <w:t xml:space="preserve"> </w:t>
      </w:r>
      <w:r w:rsidR="003B497F">
        <w:rPr>
          <w:color w:val="auto"/>
          <w:sz w:val="22"/>
          <w:szCs w:val="22"/>
        </w:rPr>
        <w:t>school</w:t>
      </w:r>
      <w:r w:rsidRPr="00627CBA">
        <w:rPr>
          <w:color w:val="auto"/>
          <w:sz w:val="22"/>
          <w:szCs w:val="22"/>
        </w:rPr>
        <w:t>, in line with best practice, guidance and legislation.</w:t>
      </w:r>
    </w:p>
    <w:p w14:paraId="51305F48" w14:textId="77777777" w:rsidR="00D71C6D" w:rsidRPr="00627CBA" w:rsidRDefault="00422023" w:rsidP="00A34405">
      <w:pPr>
        <w:pStyle w:val="Bodytext20"/>
        <w:numPr>
          <w:ilvl w:val="1"/>
          <w:numId w:val="1"/>
        </w:numPr>
        <w:tabs>
          <w:tab w:val="left" w:pos="1425"/>
        </w:tabs>
        <w:spacing w:after="0" w:line="276" w:lineRule="auto"/>
        <w:ind w:left="1440" w:hanging="720"/>
        <w:jc w:val="left"/>
        <w:rPr>
          <w:color w:val="auto"/>
          <w:sz w:val="22"/>
          <w:szCs w:val="22"/>
        </w:rPr>
      </w:pPr>
      <w:bookmarkStart w:id="6" w:name="bookmark6"/>
      <w:bookmarkEnd w:id="6"/>
      <w:r w:rsidRPr="00627CBA">
        <w:rPr>
          <w:color w:val="auto"/>
          <w:sz w:val="22"/>
          <w:szCs w:val="22"/>
        </w:rPr>
        <w:t>The medicines procedures set out step-by-step guides that Medicines Trained Staff must follow when undertaking medicines-related tasks.</w:t>
      </w:r>
    </w:p>
    <w:p w14:paraId="47C4245F" w14:textId="77777777" w:rsidR="00D71C6D" w:rsidRPr="00627CBA" w:rsidRDefault="00422023" w:rsidP="00A34405">
      <w:pPr>
        <w:pStyle w:val="Bodytext20"/>
        <w:numPr>
          <w:ilvl w:val="1"/>
          <w:numId w:val="1"/>
        </w:numPr>
        <w:tabs>
          <w:tab w:val="left" w:pos="1425"/>
        </w:tabs>
        <w:spacing w:after="0" w:line="276" w:lineRule="auto"/>
        <w:ind w:left="1440" w:hanging="720"/>
        <w:jc w:val="left"/>
        <w:rPr>
          <w:color w:val="auto"/>
          <w:sz w:val="22"/>
          <w:szCs w:val="22"/>
        </w:rPr>
      </w:pPr>
      <w:bookmarkStart w:id="7" w:name="bookmark7"/>
      <w:bookmarkEnd w:id="7"/>
      <w:r w:rsidRPr="00627CBA">
        <w:rPr>
          <w:color w:val="auto"/>
          <w:sz w:val="22"/>
          <w:szCs w:val="22"/>
        </w:rPr>
        <w:t>The associated forms should be used to record relevant information, to promote best practice.</w:t>
      </w:r>
    </w:p>
    <w:p w14:paraId="4AB43AD6" w14:textId="77777777" w:rsidR="00D71C6D" w:rsidRPr="00627CBA" w:rsidRDefault="00422023" w:rsidP="00A34405">
      <w:pPr>
        <w:pStyle w:val="Bodytext20"/>
        <w:numPr>
          <w:ilvl w:val="1"/>
          <w:numId w:val="1"/>
        </w:numPr>
        <w:tabs>
          <w:tab w:val="left" w:pos="1425"/>
        </w:tabs>
        <w:spacing w:after="0" w:line="276" w:lineRule="auto"/>
        <w:ind w:left="1440" w:hanging="720"/>
        <w:jc w:val="left"/>
        <w:rPr>
          <w:color w:val="auto"/>
          <w:sz w:val="22"/>
          <w:szCs w:val="22"/>
        </w:rPr>
      </w:pPr>
      <w:bookmarkStart w:id="8" w:name="bookmark8"/>
      <w:bookmarkEnd w:id="8"/>
      <w:r w:rsidRPr="00627CBA">
        <w:rPr>
          <w:color w:val="auto"/>
          <w:sz w:val="22"/>
          <w:szCs w:val="22"/>
        </w:rPr>
        <w:t>This policy must be followed by all Medicines Trained Staff who support students with their medicines. Medicines Trained Staff must read and sign to acknowledge their agreement to abide by it.</w:t>
      </w:r>
    </w:p>
    <w:p w14:paraId="7F41F3E9" w14:textId="77777777" w:rsidR="00D71C6D" w:rsidRDefault="00422023" w:rsidP="00A34405">
      <w:pPr>
        <w:pStyle w:val="Bodytext20"/>
        <w:numPr>
          <w:ilvl w:val="1"/>
          <w:numId w:val="1"/>
        </w:numPr>
        <w:tabs>
          <w:tab w:val="left" w:pos="1425"/>
        </w:tabs>
        <w:spacing w:after="0" w:line="276" w:lineRule="auto"/>
        <w:ind w:left="1440" w:hanging="720"/>
        <w:jc w:val="left"/>
        <w:rPr>
          <w:color w:val="auto"/>
          <w:sz w:val="22"/>
          <w:szCs w:val="22"/>
        </w:rPr>
      </w:pPr>
      <w:bookmarkStart w:id="9" w:name="bookmark9"/>
      <w:bookmarkEnd w:id="9"/>
      <w:r w:rsidRPr="00627CBA">
        <w:rPr>
          <w:color w:val="auto"/>
          <w:sz w:val="22"/>
          <w:szCs w:val="22"/>
        </w:rPr>
        <w:t xml:space="preserve">This policy will be reviewed yearly, or following major changes to legislation, </w:t>
      </w:r>
      <w:r w:rsidRPr="007D4E7B">
        <w:rPr>
          <w:color w:val="auto"/>
          <w:sz w:val="22"/>
          <w:szCs w:val="22"/>
        </w:rPr>
        <w:t xml:space="preserve">by the Senior Leadership Team, </w:t>
      </w:r>
      <w:r w:rsidRPr="00627CBA">
        <w:rPr>
          <w:color w:val="auto"/>
          <w:sz w:val="22"/>
          <w:szCs w:val="22"/>
        </w:rPr>
        <w:t xml:space="preserve">to ensure that it reflects current working practices, </w:t>
      </w:r>
      <w:proofErr w:type="gramStart"/>
      <w:r w:rsidRPr="00627CBA">
        <w:rPr>
          <w:color w:val="auto"/>
          <w:sz w:val="22"/>
          <w:szCs w:val="22"/>
        </w:rPr>
        <w:t>legislation</w:t>
      </w:r>
      <w:proofErr w:type="gramEnd"/>
      <w:r w:rsidRPr="00627CBA">
        <w:rPr>
          <w:color w:val="auto"/>
          <w:sz w:val="22"/>
          <w:szCs w:val="22"/>
        </w:rPr>
        <w:t xml:space="preserve"> and standards.</w:t>
      </w:r>
    </w:p>
    <w:p w14:paraId="2BFE6955" w14:textId="77777777" w:rsidR="00A34405" w:rsidRDefault="00A34405" w:rsidP="00A34405">
      <w:pPr>
        <w:pStyle w:val="Bodytext20"/>
        <w:tabs>
          <w:tab w:val="left" w:pos="1425"/>
        </w:tabs>
        <w:spacing w:after="0" w:line="276" w:lineRule="auto"/>
        <w:ind w:left="1440"/>
        <w:jc w:val="left"/>
        <w:rPr>
          <w:color w:val="auto"/>
          <w:sz w:val="22"/>
          <w:szCs w:val="22"/>
        </w:rPr>
      </w:pPr>
    </w:p>
    <w:p w14:paraId="32D4111C" w14:textId="77777777" w:rsidR="00A34405" w:rsidRPr="00627CBA" w:rsidRDefault="00A34405" w:rsidP="00A34405">
      <w:pPr>
        <w:pStyle w:val="Bodytext20"/>
        <w:tabs>
          <w:tab w:val="left" w:pos="1425"/>
        </w:tabs>
        <w:spacing w:after="0" w:line="276" w:lineRule="auto"/>
        <w:ind w:left="1440"/>
        <w:jc w:val="left"/>
        <w:rPr>
          <w:color w:val="auto"/>
          <w:sz w:val="22"/>
          <w:szCs w:val="22"/>
        </w:rPr>
      </w:pPr>
    </w:p>
    <w:p w14:paraId="20373F7C" w14:textId="3F954376" w:rsidR="00D71C6D" w:rsidRPr="00561C9E" w:rsidRDefault="00742022" w:rsidP="008D2611">
      <w:pPr>
        <w:pStyle w:val="Heading110"/>
        <w:keepNext/>
        <w:keepLines/>
        <w:numPr>
          <w:ilvl w:val="0"/>
          <w:numId w:val="1"/>
        </w:numPr>
        <w:tabs>
          <w:tab w:val="left" w:pos="1183"/>
        </w:tabs>
        <w:rPr>
          <w:color w:val="0070C0"/>
        </w:rPr>
      </w:pPr>
      <w:bookmarkStart w:id="10" w:name="bookmark12"/>
      <w:bookmarkStart w:id="11" w:name="bookmark10"/>
      <w:bookmarkStart w:id="12" w:name="bookmark11"/>
      <w:bookmarkStart w:id="13" w:name="bookmark13"/>
      <w:bookmarkEnd w:id="10"/>
      <w:r>
        <w:rPr>
          <w:color w:val="0070C0"/>
        </w:rPr>
        <w:t xml:space="preserve">  </w:t>
      </w:r>
      <w:r w:rsidR="00136DAE" w:rsidRPr="00561C9E">
        <w:rPr>
          <w:color w:val="0070C0"/>
        </w:rPr>
        <w:t>The School’s</w:t>
      </w:r>
      <w:r w:rsidR="00422023" w:rsidRPr="00561C9E">
        <w:rPr>
          <w:color w:val="0070C0"/>
        </w:rPr>
        <w:t xml:space="preserve"> Values</w:t>
      </w:r>
      <w:bookmarkEnd w:id="11"/>
      <w:bookmarkEnd w:id="12"/>
      <w:bookmarkEnd w:id="13"/>
    </w:p>
    <w:p w14:paraId="028B4C0C" w14:textId="638811D0" w:rsidR="00D71C6D" w:rsidRPr="00561C9E" w:rsidRDefault="00136DAE" w:rsidP="00A34405">
      <w:pPr>
        <w:pStyle w:val="Bodytext20"/>
        <w:numPr>
          <w:ilvl w:val="1"/>
          <w:numId w:val="1"/>
        </w:numPr>
        <w:tabs>
          <w:tab w:val="left" w:pos="1425"/>
        </w:tabs>
        <w:spacing w:after="0" w:line="276" w:lineRule="auto"/>
        <w:ind w:left="1440" w:hanging="720"/>
        <w:jc w:val="left"/>
        <w:rPr>
          <w:color w:val="auto"/>
          <w:sz w:val="22"/>
          <w:szCs w:val="22"/>
        </w:rPr>
      </w:pPr>
      <w:bookmarkStart w:id="14" w:name="bookmark14"/>
      <w:bookmarkEnd w:id="14"/>
      <w:r>
        <w:rPr>
          <w:color w:val="auto"/>
          <w:sz w:val="22"/>
          <w:szCs w:val="22"/>
        </w:rPr>
        <w:t>The school</w:t>
      </w:r>
      <w:r w:rsidR="00422023" w:rsidRPr="00627CBA">
        <w:rPr>
          <w:color w:val="auto"/>
          <w:sz w:val="22"/>
          <w:szCs w:val="22"/>
        </w:rPr>
        <w:t xml:space="preserve"> will take a student-</w:t>
      </w:r>
      <w:r w:rsidR="00627CBA" w:rsidRPr="00627CBA">
        <w:rPr>
          <w:color w:val="auto"/>
          <w:sz w:val="22"/>
          <w:szCs w:val="22"/>
        </w:rPr>
        <w:t>centered</w:t>
      </w:r>
      <w:r w:rsidR="00422023" w:rsidRPr="00627CBA">
        <w:rPr>
          <w:color w:val="auto"/>
          <w:sz w:val="22"/>
          <w:szCs w:val="22"/>
        </w:rPr>
        <w:t xml:space="preserve"> approach </w:t>
      </w:r>
      <w:r w:rsidR="00422023" w:rsidRPr="00561C9E">
        <w:rPr>
          <w:color w:val="auto"/>
          <w:sz w:val="22"/>
          <w:szCs w:val="22"/>
        </w:rPr>
        <w:t>and promote each student's independence with their medicines</w:t>
      </w:r>
      <w:r w:rsidR="00561C9E" w:rsidRPr="00561C9E">
        <w:rPr>
          <w:color w:val="auto"/>
          <w:sz w:val="22"/>
          <w:szCs w:val="22"/>
        </w:rPr>
        <w:t>, where safe and appropriate to do so</w:t>
      </w:r>
      <w:r w:rsidR="00561C9E">
        <w:rPr>
          <w:color w:val="auto"/>
          <w:sz w:val="22"/>
          <w:szCs w:val="22"/>
        </w:rPr>
        <w:t>.</w:t>
      </w:r>
    </w:p>
    <w:p w14:paraId="34F10D3A" w14:textId="265A72CD" w:rsidR="00D71C6D" w:rsidRPr="00627CBA" w:rsidRDefault="00136DAE" w:rsidP="00A34405">
      <w:pPr>
        <w:pStyle w:val="Bodytext20"/>
        <w:numPr>
          <w:ilvl w:val="1"/>
          <w:numId w:val="1"/>
        </w:numPr>
        <w:tabs>
          <w:tab w:val="left" w:pos="1425"/>
        </w:tabs>
        <w:spacing w:after="0" w:line="276" w:lineRule="auto"/>
        <w:ind w:left="1440" w:hanging="720"/>
        <w:jc w:val="left"/>
        <w:rPr>
          <w:color w:val="auto"/>
          <w:sz w:val="22"/>
          <w:szCs w:val="22"/>
        </w:rPr>
      </w:pPr>
      <w:bookmarkStart w:id="15" w:name="bookmark15"/>
      <w:bookmarkEnd w:id="15"/>
      <w:r>
        <w:rPr>
          <w:color w:val="auto"/>
          <w:sz w:val="22"/>
          <w:szCs w:val="22"/>
        </w:rPr>
        <w:t>The school</w:t>
      </w:r>
      <w:r w:rsidR="00422023" w:rsidRPr="00627CBA">
        <w:rPr>
          <w:color w:val="auto"/>
          <w:sz w:val="22"/>
          <w:szCs w:val="22"/>
        </w:rPr>
        <w:t xml:space="preserve"> will ensure that all medicines are administered in a way that respects the dignity, privacy, cultural and religious beliefs of each student.</w:t>
      </w:r>
    </w:p>
    <w:p w14:paraId="1E952BA3" w14:textId="57505974" w:rsidR="00D71C6D" w:rsidRPr="00627CBA" w:rsidRDefault="00136DAE" w:rsidP="00A34405">
      <w:pPr>
        <w:pStyle w:val="Bodytext20"/>
        <w:numPr>
          <w:ilvl w:val="1"/>
          <w:numId w:val="1"/>
        </w:numPr>
        <w:tabs>
          <w:tab w:val="left" w:pos="1425"/>
        </w:tabs>
        <w:spacing w:after="0" w:line="276" w:lineRule="auto"/>
        <w:ind w:left="1440" w:hanging="720"/>
        <w:jc w:val="left"/>
        <w:rPr>
          <w:color w:val="auto"/>
          <w:sz w:val="22"/>
          <w:szCs w:val="22"/>
        </w:rPr>
      </w:pPr>
      <w:bookmarkStart w:id="16" w:name="bookmark16"/>
      <w:bookmarkEnd w:id="16"/>
      <w:r>
        <w:rPr>
          <w:color w:val="auto"/>
          <w:sz w:val="22"/>
          <w:szCs w:val="22"/>
        </w:rPr>
        <w:t>The school</w:t>
      </w:r>
      <w:r w:rsidR="00422023" w:rsidRPr="00627CBA">
        <w:rPr>
          <w:color w:val="auto"/>
          <w:sz w:val="22"/>
          <w:szCs w:val="22"/>
        </w:rPr>
        <w:t xml:space="preserve"> will respect the confidentiality of the student, including their medical history and information about their medicines.</w:t>
      </w:r>
    </w:p>
    <w:p w14:paraId="5BB7D438" w14:textId="1884F4E1" w:rsidR="00D71C6D" w:rsidRPr="00627CBA" w:rsidRDefault="00136DAE" w:rsidP="00A34405">
      <w:pPr>
        <w:pStyle w:val="Bodytext20"/>
        <w:numPr>
          <w:ilvl w:val="1"/>
          <w:numId w:val="1"/>
        </w:numPr>
        <w:tabs>
          <w:tab w:val="left" w:pos="1425"/>
        </w:tabs>
        <w:spacing w:after="0" w:line="276" w:lineRule="auto"/>
        <w:ind w:left="1440" w:hanging="720"/>
        <w:jc w:val="left"/>
        <w:rPr>
          <w:color w:val="auto"/>
          <w:sz w:val="22"/>
          <w:szCs w:val="22"/>
        </w:rPr>
      </w:pPr>
      <w:bookmarkStart w:id="17" w:name="bookmark17"/>
      <w:bookmarkEnd w:id="17"/>
      <w:r>
        <w:rPr>
          <w:color w:val="auto"/>
          <w:sz w:val="22"/>
          <w:szCs w:val="22"/>
        </w:rPr>
        <w:t>The school</w:t>
      </w:r>
      <w:r w:rsidR="00422023" w:rsidRPr="00627CBA">
        <w:rPr>
          <w:color w:val="auto"/>
          <w:sz w:val="22"/>
          <w:szCs w:val="22"/>
        </w:rPr>
        <w:t xml:space="preserve"> will provide full training and competency assessment for Medicines Trained Staff, to ensure they administer medicines safely and effectively, and keep the student safe.</w:t>
      </w:r>
    </w:p>
    <w:p w14:paraId="3655578A" w14:textId="3441359E" w:rsidR="00D71C6D" w:rsidRDefault="00136DAE" w:rsidP="00A34405">
      <w:pPr>
        <w:pStyle w:val="Bodytext20"/>
        <w:numPr>
          <w:ilvl w:val="1"/>
          <w:numId w:val="1"/>
        </w:numPr>
        <w:tabs>
          <w:tab w:val="left" w:pos="1425"/>
        </w:tabs>
        <w:spacing w:after="0" w:line="276" w:lineRule="auto"/>
        <w:ind w:left="1440" w:hanging="720"/>
        <w:jc w:val="left"/>
        <w:rPr>
          <w:color w:val="auto"/>
          <w:sz w:val="22"/>
          <w:szCs w:val="22"/>
        </w:rPr>
      </w:pPr>
      <w:bookmarkStart w:id="18" w:name="bookmark18"/>
      <w:bookmarkEnd w:id="18"/>
      <w:r w:rsidRPr="00561C9E">
        <w:rPr>
          <w:color w:val="auto"/>
          <w:sz w:val="22"/>
          <w:szCs w:val="22"/>
        </w:rPr>
        <w:t>The school</w:t>
      </w:r>
      <w:r w:rsidR="00422023" w:rsidRPr="00561C9E">
        <w:rPr>
          <w:color w:val="auto"/>
          <w:sz w:val="22"/>
          <w:szCs w:val="22"/>
        </w:rPr>
        <w:t xml:space="preserve"> will </w:t>
      </w:r>
      <w:r w:rsidR="00561C9E" w:rsidRPr="00561C9E">
        <w:rPr>
          <w:color w:val="auto"/>
          <w:sz w:val="22"/>
          <w:szCs w:val="22"/>
        </w:rPr>
        <w:t xml:space="preserve">strive to ensure </w:t>
      </w:r>
      <w:r w:rsidR="00422023" w:rsidRPr="00561C9E">
        <w:rPr>
          <w:color w:val="auto"/>
          <w:sz w:val="22"/>
          <w:szCs w:val="22"/>
        </w:rPr>
        <w:t>Medicines Trained Staff who administer medicines are not interrupted when administering medicines.</w:t>
      </w:r>
      <w:r w:rsidR="00627CBA" w:rsidRPr="00561C9E">
        <w:rPr>
          <w:color w:val="auto"/>
          <w:sz w:val="22"/>
          <w:szCs w:val="22"/>
        </w:rPr>
        <w:t xml:space="preserve"> </w:t>
      </w:r>
    </w:p>
    <w:p w14:paraId="430CBCF1" w14:textId="77777777" w:rsidR="00A34405" w:rsidRDefault="00A34405" w:rsidP="00A34405">
      <w:pPr>
        <w:pStyle w:val="Bodytext20"/>
        <w:tabs>
          <w:tab w:val="left" w:pos="1425"/>
        </w:tabs>
        <w:spacing w:after="0" w:line="276" w:lineRule="auto"/>
        <w:ind w:left="1440"/>
        <w:jc w:val="left"/>
        <w:rPr>
          <w:color w:val="auto"/>
          <w:sz w:val="22"/>
          <w:szCs w:val="22"/>
        </w:rPr>
      </w:pPr>
    </w:p>
    <w:p w14:paraId="6BD4EAE0" w14:textId="77777777" w:rsidR="00A34405" w:rsidRPr="00561C9E" w:rsidRDefault="00A34405" w:rsidP="00A34405">
      <w:pPr>
        <w:pStyle w:val="Bodytext20"/>
        <w:tabs>
          <w:tab w:val="left" w:pos="1425"/>
        </w:tabs>
        <w:spacing w:after="0" w:line="276" w:lineRule="auto"/>
        <w:ind w:left="1440"/>
        <w:jc w:val="left"/>
        <w:rPr>
          <w:color w:val="auto"/>
          <w:sz w:val="22"/>
          <w:szCs w:val="22"/>
        </w:rPr>
      </w:pPr>
    </w:p>
    <w:p w14:paraId="70001B3A" w14:textId="17910604" w:rsidR="00D71C6D" w:rsidRPr="00561C9E" w:rsidRDefault="00742022" w:rsidP="00F91AFE">
      <w:pPr>
        <w:pStyle w:val="Heading110"/>
        <w:keepNext/>
        <w:keepLines/>
        <w:numPr>
          <w:ilvl w:val="0"/>
          <w:numId w:val="1"/>
        </w:numPr>
        <w:tabs>
          <w:tab w:val="left" w:pos="1169"/>
        </w:tabs>
        <w:spacing w:after="300"/>
        <w:ind w:firstLine="700"/>
        <w:jc w:val="both"/>
        <w:rPr>
          <w:color w:val="0070C0"/>
        </w:rPr>
      </w:pPr>
      <w:bookmarkStart w:id="19" w:name="bookmark21"/>
      <w:bookmarkStart w:id="20" w:name="bookmark19"/>
      <w:bookmarkStart w:id="21" w:name="bookmark20"/>
      <w:bookmarkStart w:id="22" w:name="bookmark22"/>
      <w:bookmarkEnd w:id="19"/>
      <w:r>
        <w:rPr>
          <w:color w:val="0070C0"/>
        </w:rPr>
        <w:t xml:space="preserve">  </w:t>
      </w:r>
      <w:r w:rsidR="00561C9E" w:rsidRPr="00561C9E">
        <w:rPr>
          <w:color w:val="0070C0"/>
        </w:rPr>
        <w:t>The School’s</w:t>
      </w:r>
      <w:r w:rsidR="00422023" w:rsidRPr="00561C9E">
        <w:rPr>
          <w:color w:val="0070C0"/>
        </w:rPr>
        <w:t xml:space="preserve"> Responsibilities</w:t>
      </w:r>
      <w:bookmarkEnd w:id="20"/>
      <w:bookmarkEnd w:id="21"/>
      <w:bookmarkEnd w:id="22"/>
    </w:p>
    <w:p w14:paraId="4F2179AE" w14:textId="1678F03D" w:rsidR="00D71C6D" w:rsidRPr="00561C9E" w:rsidRDefault="00136DAE">
      <w:pPr>
        <w:pStyle w:val="Bodytext10"/>
        <w:numPr>
          <w:ilvl w:val="1"/>
          <w:numId w:val="2"/>
        </w:numPr>
        <w:tabs>
          <w:tab w:val="left" w:pos="1438"/>
        </w:tabs>
        <w:spacing w:after="240" w:line="276" w:lineRule="auto"/>
        <w:ind w:left="1440" w:hanging="720"/>
        <w:rPr>
          <w:color w:val="auto"/>
          <w:sz w:val="22"/>
          <w:szCs w:val="22"/>
        </w:rPr>
      </w:pPr>
      <w:bookmarkStart w:id="23" w:name="bookmark23"/>
      <w:bookmarkEnd w:id="23"/>
      <w:r w:rsidRPr="00561C9E">
        <w:rPr>
          <w:color w:val="auto"/>
          <w:sz w:val="22"/>
          <w:szCs w:val="22"/>
        </w:rPr>
        <w:t>The school</w:t>
      </w:r>
      <w:r w:rsidR="00422023" w:rsidRPr="00561C9E">
        <w:rPr>
          <w:color w:val="auto"/>
          <w:sz w:val="22"/>
          <w:szCs w:val="22"/>
        </w:rPr>
        <w:t xml:space="preserve"> will always comply with legislation, regulations, guidance and best practice relating to medicines, including (but not limited to):</w:t>
      </w:r>
    </w:p>
    <w:p w14:paraId="5245DA8E" w14:textId="77777777" w:rsidR="00D71C6D" w:rsidRPr="00561C9E" w:rsidRDefault="00422023" w:rsidP="00F91AFE">
      <w:pPr>
        <w:pStyle w:val="Bodytext10"/>
        <w:numPr>
          <w:ilvl w:val="0"/>
          <w:numId w:val="3"/>
        </w:numPr>
        <w:tabs>
          <w:tab w:val="left" w:pos="2167"/>
        </w:tabs>
        <w:spacing w:after="0" w:line="276" w:lineRule="auto"/>
        <w:ind w:left="2160" w:hanging="360"/>
        <w:jc w:val="both"/>
        <w:rPr>
          <w:color w:val="auto"/>
          <w:sz w:val="22"/>
          <w:szCs w:val="22"/>
        </w:rPr>
      </w:pPr>
      <w:bookmarkStart w:id="24" w:name="bookmark24"/>
      <w:bookmarkEnd w:id="24"/>
      <w:r w:rsidRPr="00561C9E">
        <w:rPr>
          <w:color w:val="auto"/>
          <w:sz w:val="22"/>
          <w:szCs w:val="22"/>
        </w:rPr>
        <w:t>Medicines Act 1968</w:t>
      </w:r>
    </w:p>
    <w:p w14:paraId="5CDE6B53" w14:textId="77777777" w:rsidR="00D71C6D" w:rsidRPr="00561C9E" w:rsidRDefault="00422023" w:rsidP="00F91AFE">
      <w:pPr>
        <w:pStyle w:val="Bodytext10"/>
        <w:numPr>
          <w:ilvl w:val="0"/>
          <w:numId w:val="3"/>
        </w:numPr>
        <w:tabs>
          <w:tab w:val="left" w:pos="2167"/>
        </w:tabs>
        <w:spacing w:after="0" w:line="276" w:lineRule="auto"/>
        <w:ind w:left="2160" w:hanging="360"/>
        <w:jc w:val="both"/>
        <w:rPr>
          <w:color w:val="auto"/>
          <w:sz w:val="22"/>
          <w:szCs w:val="22"/>
        </w:rPr>
      </w:pPr>
      <w:bookmarkStart w:id="25" w:name="bookmark25"/>
      <w:bookmarkEnd w:id="25"/>
      <w:r w:rsidRPr="00561C9E">
        <w:rPr>
          <w:color w:val="auto"/>
          <w:sz w:val="22"/>
          <w:szCs w:val="22"/>
        </w:rPr>
        <w:t>Misuse of Drugs Act 1971 and Misuse of Drugs (Safe Custody) Regulations 1973</w:t>
      </w:r>
    </w:p>
    <w:p w14:paraId="5BC84503" w14:textId="77777777" w:rsidR="00D71C6D" w:rsidRPr="00561C9E" w:rsidRDefault="00422023" w:rsidP="00F91AFE">
      <w:pPr>
        <w:pStyle w:val="Bodytext10"/>
        <w:numPr>
          <w:ilvl w:val="0"/>
          <w:numId w:val="3"/>
        </w:numPr>
        <w:tabs>
          <w:tab w:val="left" w:pos="2167"/>
        </w:tabs>
        <w:spacing w:after="0" w:line="276" w:lineRule="auto"/>
        <w:ind w:left="2160" w:hanging="360"/>
        <w:jc w:val="both"/>
        <w:rPr>
          <w:color w:val="auto"/>
          <w:sz w:val="22"/>
          <w:szCs w:val="22"/>
        </w:rPr>
      </w:pPr>
      <w:bookmarkStart w:id="26" w:name="bookmark26"/>
      <w:bookmarkEnd w:id="26"/>
      <w:r w:rsidRPr="00561C9E">
        <w:rPr>
          <w:color w:val="auto"/>
          <w:sz w:val="22"/>
          <w:szCs w:val="22"/>
        </w:rPr>
        <w:t>Health and Social Care Act 2008 and (Regulated Activities) Regulations 2014</w:t>
      </w:r>
    </w:p>
    <w:p w14:paraId="2D0C7994" w14:textId="77777777" w:rsidR="00D71C6D" w:rsidRPr="00561C9E" w:rsidRDefault="00422023" w:rsidP="00F91AFE">
      <w:pPr>
        <w:pStyle w:val="Bodytext10"/>
        <w:numPr>
          <w:ilvl w:val="0"/>
          <w:numId w:val="3"/>
        </w:numPr>
        <w:tabs>
          <w:tab w:val="left" w:pos="2167"/>
        </w:tabs>
        <w:spacing w:after="0" w:line="276" w:lineRule="auto"/>
        <w:ind w:left="2160" w:hanging="360"/>
        <w:jc w:val="both"/>
        <w:rPr>
          <w:color w:val="auto"/>
          <w:sz w:val="22"/>
          <w:szCs w:val="22"/>
        </w:rPr>
      </w:pPr>
      <w:bookmarkStart w:id="27" w:name="bookmark27"/>
      <w:bookmarkEnd w:id="27"/>
      <w:r w:rsidRPr="00561C9E">
        <w:rPr>
          <w:color w:val="auto"/>
          <w:sz w:val="22"/>
          <w:szCs w:val="22"/>
        </w:rPr>
        <w:t>Mental Capacity Act 2005</w:t>
      </w:r>
    </w:p>
    <w:p w14:paraId="52A0F569" w14:textId="77777777" w:rsidR="00D71C6D" w:rsidRPr="00561C9E" w:rsidRDefault="00422023" w:rsidP="00F91AFE">
      <w:pPr>
        <w:pStyle w:val="Bodytext10"/>
        <w:numPr>
          <w:ilvl w:val="0"/>
          <w:numId w:val="3"/>
        </w:numPr>
        <w:tabs>
          <w:tab w:val="left" w:pos="2167"/>
        </w:tabs>
        <w:spacing w:after="0" w:line="276" w:lineRule="auto"/>
        <w:ind w:left="2160" w:hanging="360"/>
        <w:jc w:val="both"/>
        <w:rPr>
          <w:color w:val="auto"/>
          <w:sz w:val="22"/>
          <w:szCs w:val="22"/>
        </w:rPr>
      </w:pPr>
      <w:bookmarkStart w:id="28" w:name="bookmark28"/>
      <w:bookmarkEnd w:id="28"/>
      <w:r w:rsidRPr="00561C9E">
        <w:rPr>
          <w:color w:val="auto"/>
          <w:sz w:val="22"/>
          <w:szCs w:val="22"/>
        </w:rPr>
        <w:t>Gillick Competency 1985</w:t>
      </w:r>
    </w:p>
    <w:p w14:paraId="03F3A466" w14:textId="77777777" w:rsidR="00D71C6D" w:rsidRPr="00561C9E" w:rsidRDefault="00422023" w:rsidP="00F91AFE">
      <w:pPr>
        <w:pStyle w:val="Bodytext10"/>
        <w:numPr>
          <w:ilvl w:val="0"/>
          <w:numId w:val="3"/>
        </w:numPr>
        <w:tabs>
          <w:tab w:val="left" w:pos="2167"/>
        </w:tabs>
        <w:spacing w:after="0" w:line="276" w:lineRule="auto"/>
        <w:ind w:left="2160" w:hanging="360"/>
        <w:jc w:val="both"/>
        <w:rPr>
          <w:color w:val="auto"/>
          <w:sz w:val="22"/>
          <w:szCs w:val="22"/>
        </w:rPr>
      </w:pPr>
      <w:bookmarkStart w:id="29" w:name="bookmark29"/>
      <w:bookmarkEnd w:id="29"/>
      <w:r w:rsidRPr="00561C9E">
        <w:rPr>
          <w:color w:val="auto"/>
          <w:sz w:val="22"/>
          <w:szCs w:val="22"/>
        </w:rPr>
        <w:t>RCN/RPS Professional Guidance for Administration of Medicines in a Healthcare Setting and Professional Guidance for Safe and Secure Handling of Medicines in a Healthcare Setting</w:t>
      </w:r>
    </w:p>
    <w:p w14:paraId="34F69C12" w14:textId="77777777" w:rsidR="00D71C6D" w:rsidRPr="00561C9E" w:rsidRDefault="00422023" w:rsidP="00F91AFE">
      <w:pPr>
        <w:pStyle w:val="Bodytext10"/>
        <w:numPr>
          <w:ilvl w:val="0"/>
          <w:numId w:val="3"/>
        </w:numPr>
        <w:tabs>
          <w:tab w:val="left" w:pos="2167"/>
        </w:tabs>
        <w:spacing w:after="0" w:line="276" w:lineRule="auto"/>
        <w:ind w:left="2160" w:hanging="360"/>
        <w:jc w:val="both"/>
        <w:rPr>
          <w:color w:val="auto"/>
          <w:sz w:val="22"/>
          <w:szCs w:val="22"/>
        </w:rPr>
      </w:pPr>
      <w:bookmarkStart w:id="30" w:name="bookmark30"/>
      <w:bookmarkEnd w:id="30"/>
      <w:r w:rsidRPr="00561C9E">
        <w:rPr>
          <w:color w:val="auto"/>
          <w:sz w:val="22"/>
          <w:szCs w:val="22"/>
        </w:rPr>
        <w:t>Department for Education statutory guidance "Supporting Pupils at School with Medical Conditions" (2015)</w:t>
      </w:r>
    </w:p>
    <w:p w14:paraId="73CE2F29" w14:textId="77777777" w:rsidR="00D71C6D" w:rsidRPr="00561C9E" w:rsidRDefault="00422023" w:rsidP="00F91AFE">
      <w:pPr>
        <w:pStyle w:val="Bodytext10"/>
        <w:numPr>
          <w:ilvl w:val="0"/>
          <w:numId w:val="3"/>
        </w:numPr>
        <w:tabs>
          <w:tab w:val="left" w:pos="2167"/>
        </w:tabs>
        <w:spacing w:after="0" w:line="276" w:lineRule="auto"/>
        <w:ind w:left="2160" w:hanging="360"/>
        <w:jc w:val="both"/>
        <w:rPr>
          <w:color w:val="auto"/>
          <w:sz w:val="22"/>
          <w:szCs w:val="22"/>
        </w:rPr>
      </w:pPr>
      <w:bookmarkStart w:id="31" w:name="bookmark31"/>
      <w:bookmarkEnd w:id="31"/>
      <w:r w:rsidRPr="00561C9E">
        <w:rPr>
          <w:color w:val="auto"/>
          <w:sz w:val="22"/>
          <w:szCs w:val="22"/>
        </w:rPr>
        <w:t>Department of Health "Guidance on the use of emergency salbutamol inhalers in schools" (2015) and "Guidance on the use of adrenaline auto-injectors in schools" (2017)</w:t>
      </w:r>
    </w:p>
    <w:p w14:paraId="47F422D1" w14:textId="77777777" w:rsidR="00D71C6D" w:rsidRPr="00561C9E" w:rsidRDefault="00422023" w:rsidP="00F91AFE">
      <w:pPr>
        <w:pStyle w:val="Bodytext10"/>
        <w:numPr>
          <w:ilvl w:val="0"/>
          <w:numId w:val="3"/>
        </w:numPr>
        <w:tabs>
          <w:tab w:val="left" w:pos="2167"/>
        </w:tabs>
        <w:spacing w:after="0" w:line="276" w:lineRule="auto"/>
        <w:ind w:left="1800"/>
        <w:rPr>
          <w:color w:val="auto"/>
          <w:sz w:val="22"/>
          <w:szCs w:val="22"/>
        </w:rPr>
      </w:pPr>
      <w:bookmarkStart w:id="32" w:name="bookmark32"/>
      <w:bookmarkEnd w:id="32"/>
      <w:proofErr w:type="spellStart"/>
      <w:r w:rsidRPr="00561C9E">
        <w:rPr>
          <w:color w:val="auto"/>
          <w:sz w:val="22"/>
          <w:szCs w:val="22"/>
        </w:rPr>
        <w:t>Ofsted</w:t>
      </w:r>
      <w:proofErr w:type="spellEnd"/>
      <w:r w:rsidRPr="00561C9E">
        <w:rPr>
          <w:color w:val="auto"/>
          <w:sz w:val="22"/>
          <w:szCs w:val="22"/>
        </w:rPr>
        <w:t xml:space="preserve"> requirements</w:t>
      </w:r>
    </w:p>
    <w:p w14:paraId="7BE88D8E" w14:textId="77777777" w:rsidR="00D71C6D" w:rsidRPr="00561C9E" w:rsidRDefault="00422023" w:rsidP="00F91AFE">
      <w:pPr>
        <w:pStyle w:val="Bodytext10"/>
        <w:numPr>
          <w:ilvl w:val="0"/>
          <w:numId w:val="3"/>
        </w:numPr>
        <w:tabs>
          <w:tab w:val="left" w:pos="2167"/>
        </w:tabs>
        <w:spacing w:after="0" w:line="276" w:lineRule="auto"/>
        <w:ind w:left="1800"/>
        <w:rPr>
          <w:color w:val="auto"/>
          <w:sz w:val="22"/>
          <w:szCs w:val="22"/>
        </w:rPr>
      </w:pPr>
      <w:bookmarkStart w:id="33" w:name="bookmark33"/>
      <w:bookmarkEnd w:id="33"/>
      <w:r w:rsidRPr="00561C9E">
        <w:rPr>
          <w:color w:val="auto"/>
          <w:sz w:val="22"/>
          <w:szCs w:val="22"/>
        </w:rPr>
        <w:t>General Data Protection Regulations (GDPR)</w:t>
      </w:r>
    </w:p>
    <w:p w14:paraId="238B746D" w14:textId="77777777" w:rsidR="00D71C6D" w:rsidRDefault="00422023" w:rsidP="00F91AFE">
      <w:pPr>
        <w:pStyle w:val="Bodytext10"/>
        <w:numPr>
          <w:ilvl w:val="0"/>
          <w:numId w:val="3"/>
        </w:numPr>
        <w:tabs>
          <w:tab w:val="left" w:pos="2167"/>
        </w:tabs>
        <w:spacing w:after="0" w:line="276" w:lineRule="auto"/>
        <w:ind w:left="1800"/>
        <w:jc w:val="both"/>
        <w:rPr>
          <w:color w:val="auto"/>
          <w:sz w:val="22"/>
          <w:szCs w:val="22"/>
        </w:rPr>
      </w:pPr>
      <w:bookmarkStart w:id="34" w:name="bookmark34"/>
      <w:bookmarkEnd w:id="34"/>
      <w:r w:rsidRPr="00561C9E">
        <w:rPr>
          <w:color w:val="auto"/>
          <w:sz w:val="22"/>
          <w:szCs w:val="22"/>
        </w:rPr>
        <w:t>NHS'A Just Culture Guide'</w:t>
      </w:r>
    </w:p>
    <w:p w14:paraId="32F2BF25" w14:textId="77777777" w:rsidR="00F91AFE" w:rsidRPr="00561C9E" w:rsidRDefault="00F91AFE" w:rsidP="00F91AFE">
      <w:pPr>
        <w:pStyle w:val="Bodytext10"/>
        <w:tabs>
          <w:tab w:val="left" w:pos="2167"/>
        </w:tabs>
        <w:spacing w:after="0" w:line="276" w:lineRule="auto"/>
        <w:ind w:left="1800"/>
        <w:jc w:val="both"/>
        <w:rPr>
          <w:color w:val="auto"/>
          <w:sz w:val="22"/>
          <w:szCs w:val="22"/>
        </w:rPr>
      </w:pPr>
    </w:p>
    <w:p w14:paraId="37FE4C8B" w14:textId="40849B2C" w:rsidR="00D71C6D" w:rsidRPr="00627CBA" w:rsidRDefault="00136DAE">
      <w:pPr>
        <w:pStyle w:val="Bodytext10"/>
        <w:numPr>
          <w:ilvl w:val="1"/>
          <w:numId w:val="2"/>
        </w:numPr>
        <w:tabs>
          <w:tab w:val="left" w:pos="1438"/>
        </w:tabs>
        <w:spacing w:after="880" w:line="276" w:lineRule="auto"/>
        <w:ind w:left="1440" w:hanging="720"/>
        <w:rPr>
          <w:color w:val="auto"/>
          <w:sz w:val="22"/>
          <w:szCs w:val="22"/>
        </w:rPr>
      </w:pPr>
      <w:bookmarkStart w:id="35" w:name="bookmark35"/>
      <w:bookmarkEnd w:id="35"/>
      <w:r>
        <w:rPr>
          <w:color w:val="auto"/>
          <w:sz w:val="22"/>
          <w:szCs w:val="22"/>
        </w:rPr>
        <w:t>The school</w:t>
      </w:r>
      <w:r w:rsidR="00422023" w:rsidRPr="00627CBA">
        <w:rPr>
          <w:color w:val="auto"/>
          <w:sz w:val="22"/>
          <w:szCs w:val="22"/>
        </w:rPr>
        <w:t xml:space="preserve"> acknowledge</w:t>
      </w:r>
      <w:r>
        <w:rPr>
          <w:color w:val="auto"/>
          <w:sz w:val="22"/>
          <w:szCs w:val="22"/>
        </w:rPr>
        <w:t>s</w:t>
      </w:r>
      <w:r w:rsidR="00422023" w:rsidRPr="00627CBA">
        <w:rPr>
          <w:color w:val="auto"/>
          <w:sz w:val="22"/>
          <w:szCs w:val="22"/>
        </w:rPr>
        <w:t xml:space="preserve"> that prescribed medicines are the property of the student to whom they have been prescribed and dispensed.</w:t>
      </w:r>
    </w:p>
    <w:p w14:paraId="31CB4D42" w14:textId="7808668E" w:rsidR="00D71C6D" w:rsidRPr="00561C9E" w:rsidRDefault="00742022" w:rsidP="00F91AFE">
      <w:pPr>
        <w:pStyle w:val="Heading110"/>
        <w:keepNext/>
        <w:keepLines/>
        <w:numPr>
          <w:ilvl w:val="0"/>
          <w:numId w:val="2"/>
        </w:numPr>
        <w:tabs>
          <w:tab w:val="left" w:pos="1174"/>
        </w:tabs>
        <w:spacing w:after="360"/>
        <w:ind w:firstLine="700"/>
        <w:rPr>
          <w:color w:val="0070C0"/>
        </w:rPr>
      </w:pPr>
      <w:bookmarkStart w:id="36" w:name="bookmark38"/>
      <w:bookmarkStart w:id="37" w:name="bookmark36"/>
      <w:bookmarkStart w:id="38" w:name="bookmark37"/>
      <w:bookmarkStart w:id="39" w:name="bookmark39"/>
      <w:bookmarkEnd w:id="36"/>
      <w:r>
        <w:rPr>
          <w:color w:val="0070C0"/>
        </w:rPr>
        <w:t xml:space="preserve">  </w:t>
      </w:r>
      <w:r w:rsidR="00422023" w:rsidRPr="00561C9E">
        <w:rPr>
          <w:color w:val="0070C0"/>
        </w:rPr>
        <w:t>Providing Medicines Support</w:t>
      </w:r>
      <w:bookmarkEnd w:id="37"/>
      <w:bookmarkEnd w:id="38"/>
      <w:bookmarkEnd w:id="39"/>
    </w:p>
    <w:p w14:paraId="5F5FB1DE" w14:textId="2BF3E733" w:rsidR="00D71C6D" w:rsidRPr="00627CBA" w:rsidRDefault="00136DAE" w:rsidP="00F91AFE">
      <w:pPr>
        <w:pStyle w:val="Bodytext10"/>
        <w:numPr>
          <w:ilvl w:val="1"/>
          <w:numId w:val="2"/>
        </w:numPr>
        <w:tabs>
          <w:tab w:val="left" w:pos="1438"/>
        </w:tabs>
        <w:spacing w:after="0" w:line="276" w:lineRule="auto"/>
        <w:ind w:left="1440" w:hanging="720"/>
        <w:rPr>
          <w:color w:val="auto"/>
          <w:sz w:val="22"/>
          <w:szCs w:val="22"/>
        </w:rPr>
      </w:pPr>
      <w:bookmarkStart w:id="40" w:name="bookmark40"/>
      <w:bookmarkEnd w:id="40"/>
      <w:r>
        <w:rPr>
          <w:color w:val="auto"/>
          <w:sz w:val="22"/>
          <w:szCs w:val="22"/>
        </w:rPr>
        <w:t>The school</w:t>
      </w:r>
      <w:r w:rsidR="00422023" w:rsidRPr="00627CBA">
        <w:rPr>
          <w:color w:val="auto"/>
          <w:sz w:val="22"/>
          <w:szCs w:val="22"/>
        </w:rPr>
        <w:t xml:space="preserve"> will ensure that an accurate list of a student's medicines</w:t>
      </w:r>
      <w:r w:rsidR="00DC0770">
        <w:rPr>
          <w:color w:val="auto"/>
          <w:sz w:val="22"/>
          <w:szCs w:val="22"/>
        </w:rPr>
        <w:t xml:space="preserve"> taken or stored within school</w:t>
      </w:r>
      <w:r w:rsidR="00422023" w:rsidRPr="00627CBA">
        <w:rPr>
          <w:color w:val="auto"/>
          <w:sz w:val="22"/>
          <w:szCs w:val="22"/>
        </w:rPr>
        <w:t xml:space="preserve"> is obtained and kept up to date at all times</w:t>
      </w:r>
      <w:r w:rsidR="00DC0770">
        <w:rPr>
          <w:color w:val="auto"/>
          <w:sz w:val="22"/>
          <w:szCs w:val="22"/>
        </w:rPr>
        <w:t xml:space="preserve"> on the school’s MIS database (SIMS)</w:t>
      </w:r>
      <w:r w:rsidR="00422023" w:rsidRPr="00627CBA">
        <w:rPr>
          <w:color w:val="auto"/>
          <w:sz w:val="22"/>
          <w:szCs w:val="22"/>
        </w:rPr>
        <w:t>.</w:t>
      </w:r>
    </w:p>
    <w:p w14:paraId="75378A21" w14:textId="100944EA" w:rsidR="00D71C6D" w:rsidRPr="00627CBA" w:rsidRDefault="00136DAE" w:rsidP="00F91AFE">
      <w:pPr>
        <w:pStyle w:val="Bodytext10"/>
        <w:numPr>
          <w:ilvl w:val="1"/>
          <w:numId w:val="2"/>
        </w:numPr>
        <w:tabs>
          <w:tab w:val="left" w:pos="1438"/>
        </w:tabs>
        <w:spacing w:after="0" w:line="276" w:lineRule="auto"/>
        <w:ind w:left="1440" w:hanging="720"/>
        <w:rPr>
          <w:color w:val="auto"/>
          <w:sz w:val="22"/>
          <w:szCs w:val="22"/>
        </w:rPr>
      </w:pPr>
      <w:bookmarkStart w:id="41" w:name="bookmark41"/>
      <w:bookmarkEnd w:id="41"/>
      <w:r>
        <w:rPr>
          <w:color w:val="auto"/>
          <w:sz w:val="22"/>
          <w:szCs w:val="22"/>
        </w:rPr>
        <w:t>The school</w:t>
      </w:r>
      <w:r w:rsidR="00422023" w:rsidRPr="00627CBA">
        <w:rPr>
          <w:color w:val="auto"/>
          <w:sz w:val="22"/>
          <w:szCs w:val="22"/>
        </w:rPr>
        <w:t xml:space="preserve"> will thoroughly assess the medicines support needs of each student support</w:t>
      </w:r>
      <w:r>
        <w:rPr>
          <w:color w:val="auto"/>
          <w:sz w:val="22"/>
          <w:szCs w:val="22"/>
        </w:rPr>
        <w:t>ed</w:t>
      </w:r>
      <w:r w:rsidR="00422023" w:rsidRPr="00627CBA">
        <w:rPr>
          <w:color w:val="auto"/>
          <w:sz w:val="22"/>
          <w:szCs w:val="22"/>
        </w:rPr>
        <w:t xml:space="preserve"> to ensure that the support they receive is appropriate for their needs.</w:t>
      </w:r>
      <w:r w:rsidR="00DC0770">
        <w:rPr>
          <w:color w:val="auto"/>
          <w:sz w:val="22"/>
          <w:szCs w:val="22"/>
        </w:rPr>
        <w:t xml:space="preserve">  This information will be recorded </w:t>
      </w:r>
      <w:r w:rsidR="007D4E7B">
        <w:rPr>
          <w:color w:val="auto"/>
          <w:sz w:val="22"/>
          <w:szCs w:val="22"/>
        </w:rPr>
        <w:t>i</w:t>
      </w:r>
      <w:r w:rsidR="00DC0770">
        <w:rPr>
          <w:color w:val="auto"/>
          <w:sz w:val="22"/>
          <w:szCs w:val="22"/>
        </w:rPr>
        <w:t>n an IHCP for the student.</w:t>
      </w:r>
    </w:p>
    <w:p w14:paraId="060BADFA" w14:textId="45F59DB5" w:rsidR="00DC0770" w:rsidRDefault="00422023" w:rsidP="00F91AFE">
      <w:pPr>
        <w:pStyle w:val="Bodytext10"/>
        <w:numPr>
          <w:ilvl w:val="0"/>
          <w:numId w:val="4"/>
        </w:numPr>
        <w:tabs>
          <w:tab w:val="left" w:pos="1438"/>
        </w:tabs>
        <w:spacing w:after="0" w:line="276" w:lineRule="auto"/>
        <w:ind w:left="1440" w:hanging="720"/>
        <w:rPr>
          <w:color w:val="auto"/>
          <w:sz w:val="22"/>
          <w:szCs w:val="22"/>
        </w:rPr>
      </w:pPr>
      <w:bookmarkStart w:id="42" w:name="bookmark42"/>
      <w:bookmarkEnd w:id="42"/>
      <w:r w:rsidRPr="00DC0770">
        <w:rPr>
          <w:color w:val="auto"/>
          <w:sz w:val="22"/>
          <w:szCs w:val="22"/>
        </w:rPr>
        <w:t>At a student's request, and following an appropriate risk assessment</w:t>
      </w:r>
      <w:r w:rsidR="00306476">
        <w:rPr>
          <w:color w:val="auto"/>
          <w:sz w:val="22"/>
          <w:szCs w:val="22"/>
        </w:rPr>
        <w:t xml:space="preserve"> using the IHCP</w:t>
      </w:r>
      <w:r w:rsidRPr="00DC0770">
        <w:rPr>
          <w:color w:val="auto"/>
          <w:sz w:val="22"/>
          <w:szCs w:val="22"/>
        </w:rPr>
        <w:t xml:space="preserve">, the student </w:t>
      </w:r>
      <w:r w:rsidR="007D4E7B">
        <w:rPr>
          <w:color w:val="auto"/>
          <w:sz w:val="22"/>
          <w:szCs w:val="22"/>
        </w:rPr>
        <w:t xml:space="preserve">will be supported </w:t>
      </w:r>
      <w:r w:rsidRPr="00DC0770">
        <w:rPr>
          <w:color w:val="auto"/>
          <w:sz w:val="22"/>
          <w:szCs w:val="22"/>
        </w:rPr>
        <w:t>to retain responsibility for obtaining, holding and/or taking their own medicines.</w:t>
      </w:r>
      <w:bookmarkStart w:id="43" w:name="bookmark43"/>
      <w:bookmarkEnd w:id="43"/>
    </w:p>
    <w:p w14:paraId="7D83E28D" w14:textId="1A8C6505" w:rsidR="00D71C6D" w:rsidRPr="00DC0770" w:rsidRDefault="00422023" w:rsidP="00F91AFE">
      <w:pPr>
        <w:pStyle w:val="Bodytext10"/>
        <w:numPr>
          <w:ilvl w:val="0"/>
          <w:numId w:val="4"/>
        </w:numPr>
        <w:tabs>
          <w:tab w:val="left" w:pos="1438"/>
        </w:tabs>
        <w:spacing w:after="0" w:line="276" w:lineRule="auto"/>
        <w:ind w:left="1440" w:hanging="720"/>
        <w:rPr>
          <w:color w:val="auto"/>
          <w:sz w:val="22"/>
          <w:szCs w:val="22"/>
        </w:rPr>
      </w:pPr>
      <w:r w:rsidRPr="00DC0770">
        <w:rPr>
          <w:color w:val="auto"/>
          <w:sz w:val="22"/>
          <w:szCs w:val="22"/>
        </w:rPr>
        <w:t>Where a student requires general support, administration of medicines, or administration by a '</w:t>
      </w:r>
      <w:proofErr w:type="spellStart"/>
      <w:r w:rsidRPr="00DC0770">
        <w:rPr>
          <w:color w:val="auto"/>
          <w:sz w:val="22"/>
          <w:szCs w:val="22"/>
        </w:rPr>
        <w:t>specialised</w:t>
      </w:r>
      <w:proofErr w:type="spellEnd"/>
      <w:r w:rsidRPr="00DC0770">
        <w:rPr>
          <w:color w:val="auto"/>
          <w:sz w:val="22"/>
          <w:szCs w:val="22"/>
        </w:rPr>
        <w:t xml:space="preserve">' technique (see table on next page), </w:t>
      </w:r>
      <w:r w:rsidR="007D4E7B">
        <w:rPr>
          <w:color w:val="auto"/>
          <w:sz w:val="22"/>
          <w:szCs w:val="22"/>
        </w:rPr>
        <w:t xml:space="preserve">they </w:t>
      </w:r>
      <w:r w:rsidRPr="00DC0770">
        <w:rPr>
          <w:color w:val="auto"/>
          <w:sz w:val="22"/>
          <w:szCs w:val="22"/>
        </w:rPr>
        <w:t xml:space="preserve">will </w:t>
      </w:r>
      <w:r w:rsidR="007D4E7B">
        <w:rPr>
          <w:color w:val="auto"/>
          <w:sz w:val="22"/>
          <w:szCs w:val="22"/>
        </w:rPr>
        <w:t xml:space="preserve">be </w:t>
      </w:r>
      <w:r w:rsidRPr="00DC0770">
        <w:rPr>
          <w:color w:val="auto"/>
          <w:sz w:val="22"/>
          <w:szCs w:val="22"/>
        </w:rPr>
        <w:t>support</w:t>
      </w:r>
      <w:r w:rsidR="007D4E7B">
        <w:rPr>
          <w:color w:val="auto"/>
          <w:sz w:val="22"/>
          <w:szCs w:val="22"/>
        </w:rPr>
        <w:t>ed</w:t>
      </w:r>
      <w:r w:rsidRPr="00DC0770">
        <w:rPr>
          <w:color w:val="auto"/>
          <w:sz w:val="22"/>
          <w:szCs w:val="22"/>
        </w:rPr>
        <w:t xml:space="preserve"> with their medicines in line with the relevant procedures and their Individual Health Care Plan.</w:t>
      </w:r>
    </w:p>
    <w:p w14:paraId="47973E32" w14:textId="1EAC4E15" w:rsidR="00D71C6D" w:rsidRDefault="00422023" w:rsidP="00F91AFE">
      <w:pPr>
        <w:pStyle w:val="Bodytext20"/>
        <w:numPr>
          <w:ilvl w:val="0"/>
          <w:numId w:val="4"/>
        </w:numPr>
        <w:tabs>
          <w:tab w:val="left" w:pos="1439"/>
        </w:tabs>
        <w:spacing w:after="0" w:line="276" w:lineRule="auto"/>
        <w:ind w:left="1440" w:hanging="720"/>
        <w:jc w:val="left"/>
        <w:rPr>
          <w:color w:val="auto"/>
          <w:sz w:val="22"/>
          <w:szCs w:val="22"/>
        </w:rPr>
      </w:pPr>
      <w:bookmarkStart w:id="44" w:name="bookmark44"/>
      <w:bookmarkEnd w:id="44"/>
      <w:r w:rsidRPr="00627CBA">
        <w:rPr>
          <w:color w:val="auto"/>
          <w:sz w:val="22"/>
          <w:szCs w:val="22"/>
        </w:rPr>
        <w:t>Types of Support (These lists are not exhaustive):</w:t>
      </w:r>
    </w:p>
    <w:p w14:paraId="69A66E9C" w14:textId="77777777" w:rsidR="00F91AFE" w:rsidRDefault="00F91AFE" w:rsidP="00F91AFE">
      <w:pPr>
        <w:pStyle w:val="Bodytext20"/>
        <w:tabs>
          <w:tab w:val="left" w:pos="1439"/>
        </w:tabs>
        <w:spacing w:after="0" w:line="276" w:lineRule="auto"/>
        <w:ind w:left="1440"/>
        <w:jc w:val="left"/>
        <w:rPr>
          <w:color w:val="auto"/>
          <w:sz w:val="22"/>
          <w:szCs w:val="22"/>
        </w:rPr>
      </w:pPr>
    </w:p>
    <w:tbl>
      <w:tblPr>
        <w:tblStyle w:val="TableGrid"/>
        <w:tblW w:w="0" w:type="auto"/>
        <w:tblLook w:val="04A0" w:firstRow="1" w:lastRow="0" w:firstColumn="1" w:lastColumn="0" w:noHBand="0" w:noVBand="1"/>
      </w:tblPr>
      <w:tblGrid>
        <w:gridCol w:w="2547"/>
        <w:gridCol w:w="3260"/>
        <w:gridCol w:w="3203"/>
      </w:tblGrid>
      <w:tr w:rsidR="00CE55B4" w14:paraId="1F82EAEA" w14:textId="77777777" w:rsidTr="00CE55B4">
        <w:tc>
          <w:tcPr>
            <w:tcW w:w="2547" w:type="dxa"/>
          </w:tcPr>
          <w:p w14:paraId="152EA42A" w14:textId="77777777" w:rsidR="00CE55B4" w:rsidRDefault="00CE55B4" w:rsidP="00CE55B4">
            <w:pPr>
              <w:pStyle w:val="Bodytext20"/>
              <w:tabs>
                <w:tab w:val="left" w:pos="1439"/>
              </w:tabs>
              <w:spacing w:after="0"/>
              <w:rPr>
                <w:color w:val="auto"/>
                <w:sz w:val="22"/>
                <w:szCs w:val="22"/>
              </w:rPr>
            </w:pPr>
          </w:p>
          <w:p w14:paraId="158DCC84" w14:textId="3B0398E5" w:rsidR="00CE55B4" w:rsidRPr="00CE55B4" w:rsidRDefault="00CE55B4" w:rsidP="00CE55B4">
            <w:pPr>
              <w:pStyle w:val="Bodytext20"/>
              <w:tabs>
                <w:tab w:val="left" w:pos="1439"/>
              </w:tabs>
              <w:spacing w:after="0"/>
              <w:rPr>
                <w:b/>
                <w:bCs/>
                <w:color w:val="auto"/>
                <w:sz w:val="22"/>
                <w:szCs w:val="22"/>
              </w:rPr>
            </w:pPr>
            <w:r>
              <w:rPr>
                <w:b/>
                <w:bCs/>
                <w:color w:val="auto"/>
                <w:sz w:val="22"/>
                <w:szCs w:val="22"/>
              </w:rPr>
              <w:t>General Support</w:t>
            </w:r>
          </w:p>
          <w:p w14:paraId="6A4588DA" w14:textId="1A71A9DA" w:rsidR="00CE55B4" w:rsidRDefault="00CE55B4" w:rsidP="00CE55B4">
            <w:pPr>
              <w:pStyle w:val="Bodytext20"/>
              <w:tabs>
                <w:tab w:val="left" w:pos="1439"/>
              </w:tabs>
              <w:spacing w:after="0"/>
              <w:rPr>
                <w:color w:val="auto"/>
                <w:sz w:val="22"/>
                <w:szCs w:val="22"/>
              </w:rPr>
            </w:pPr>
          </w:p>
        </w:tc>
        <w:tc>
          <w:tcPr>
            <w:tcW w:w="3260" w:type="dxa"/>
          </w:tcPr>
          <w:p w14:paraId="5F74E8E6" w14:textId="77777777" w:rsidR="00CE55B4" w:rsidRDefault="00CE55B4" w:rsidP="00CE55B4">
            <w:pPr>
              <w:pStyle w:val="Bodytext20"/>
              <w:tabs>
                <w:tab w:val="left" w:pos="1439"/>
              </w:tabs>
              <w:spacing w:after="0"/>
              <w:rPr>
                <w:color w:val="auto"/>
                <w:sz w:val="22"/>
                <w:szCs w:val="22"/>
              </w:rPr>
            </w:pPr>
          </w:p>
          <w:p w14:paraId="08A01161" w14:textId="0C59A3B8" w:rsidR="00CE55B4" w:rsidRPr="00CE55B4" w:rsidRDefault="00CE55B4" w:rsidP="00CE55B4">
            <w:pPr>
              <w:pStyle w:val="Bodytext20"/>
              <w:tabs>
                <w:tab w:val="left" w:pos="1439"/>
              </w:tabs>
              <w:spacing w:after="0"/>
              <w:rPr>
                <w:b/>
                <w:bCs/>
                <w:color w:val="auto"/>
                <w:sz w:val="22"/>
                <w:szCs w:val="22"/>
              </w:rPr>
            </w:pPr>
            <w:r w:rsidRPr="00CE55B4">
              <w:rPr>
                <w:b/>
                <w:bCs/>
                <w:color w:val="auto"/>
                <w:sz w:val="22"/>
                <w:szCs w:val="22"/>
              </w:rPr>
              <w:t>Administration of Medicines</w:t>
            </w:r>
          </w:p>
        </w:tc>
        <w:tc>
          <w:tcPr>
            <w:tcW w:w="3203" w:type="dxa"/>
          </w:tcPr>
          <w:p w14:paraId="7FC76537" w14:textId="091829F6" w:rsidR="00CE55B4" w:rsidRPr="00CE55B4" w:rsidRDefault="00CE55B4" w:rsidP="00CE55B4">
            <w:pPr>
              <w:pStyle w:val="Bodytext20"/>
              <w:tabs>
                <w:tab w:val="left" w:pos="1439"/>
              </w:tabs>
              <w:spacing w:after="0"/>
              <w:rPr>
                <w:b/>
                <w:bCs/>
                <w:color w:val="auto"/>
                <w:sz w:val="22"/>
                <w:szCs w:val="22"/>
              </w:rPr>
            </w:pPr>
            <w:r w:rsidRPr="00CE55B4">
              <w:rPr>
                <w:b/>
                <w:bCs/>
                <w:color w:val="auto"/>
                <w:sz w:val="22"/>
                <w:szCs w:val="22"/>
              </w:rPr>
              <w:t xml:space="preserve">Administration of Medicines by a </w:t>
            </w:r>
            <w:proofErr w:type="spellStart"/>
            <w:r w:rsidRPr="00CE55B4">
              <w:rPr>
                <w:b/>
                <w:bCs/>
                <w:color w:val="auto"/>
                <w:sz w:val="22"/>
                <w:szCs w:val="22"/>
              </w:rPr>
              <w:t>Specialised</w:t>
            </w:r>
            <w:proofErr w:type="spellEnd"/>
            <w:r w:rsidRPr="00CE55B4">
              <w:rPr>
                <w:b/>
                <w:bCs/>
                <w:color w:val="auto"/>
                <w:sz w:val="22"/>
                <w:szCs w:val="22"/>
              </w:rPr>
              <w:t xml:space="preserve"> Technique (exceptional circumstances only</w:t>
            </w:r>
            <w:r w:rsidR="00C50B47">
              <w:rPr>
                <w:b/>
                <w:bCs/>
                <w:color w:val="auto"/>
                <w:sz w:val="22"/>
                <w:szCs w:val="22"/>
              </w:rPr>
              <w:t xml:space="preserve"> and only if trained to do so</w:t>
            </w:r>
            <w:r w:rsidRPr="00CE55B4">
              <w:rPr>
                <w:b/>
                <w:bCs/>
                <w:color w:val="auto"/>
                <w:sz w:val="22"/>
                <w:szCs w:val="22"/>
              </w:rPr>
              <w:t>)</w:t>
            </w:r>
          </w:p>
        </w:tc>
      </w:tr>
      <w:tr w:rsidR="00CE55B4" w14:paraId="7AA3E92E" w14:textId="77777777" w:rsidTr="00CE55B4">
        <w:tc>
          <w:tcPr>
            <w:tcW w:w="2547" w:type="dxa"/>
          </w:tcPr>
          <w:p w14:paraId="7C7AD744" w14:textId="38A7FA7B" w:rsidR="00CE55B4" w:rsidRDefault="00AA5008" w:rsidP="00CE55B4">
            <w:pPr>
              <w:pStyle w:val="Bodytext20"/>
              <w:numPr>
                <w:ilvl w:val="0"/>
                <w:numId w:val="8"/>
              </w:numPr>
              <w:tabs>
                <w:tab w:val="left" w:pos="1439"/>
              </w:tabs>
              <w:spacing w:after="0"/>
              <w:jc w:val="left"/>
              <w:rPr>
                <w:color w:val="auto"/>
                <w:sz w:val="22"/>
                <w:szCs w:val="22"/>
              </w:rPr>
            </w:pPr>
            <w:r>
              <w:rPr>
                <w:color w:val="auto"/>
                <w:sz w:val="22"/>
                <w:szCs w:val="22"/>
              </w:rPr>
              <w:t>Verbal prompts or reminders to students or parents/carers</w:t>
            </w:r>
          </w:p>
        </w:tc>
        <w:tc>
          <w:tcPr>
            <w:tcW w:w="3260" w:type="dxa"/>
          </w:tcPr>
          <w:p w14:paraId="0FA137C1" w14:textId="6325A8A3" w:rsidR="00CE55B4" w:rsidRDefault="00AA5008" w:rsidP="00AA5008">
            <w:pPr>
              <w:pStyle w:val="Bodytext20"/>
              <w:numPr>
                <w:ilvl w:val="0"/>
                <w:numId w:val="8"/>
              </w:numPr>
              <w:tabs>
                <w:tab w:val="left" w:pos="1439"/>
              </w:tabs>
              <w:spacing w:after="0"/>
              <w:jc w:val="left"/>
              <w:rPr>
                <w:color w:val="auto"/>
                <w:sz w:val="22"/>
                <w:szCs w:val="22"/>
              </w:rPr>
            </w:pPr>
            <w:r>
              <w:rPr>
                <w:color w:val="auto"/>
                <w:sz w:val="22"/>
                <w:szCs w:val="22"/>
              </w:rPr>
              <w:t>Selecting and preparing medicines for administration</w:t>
            </w:r>
          </w:p>
        </w:tc>
        <w:tc>
          <w:tcPr>
            <w:tcW w:w="3203" w:type="dxa"/>
          </w:tcPr>
          <w:p w14:paraId="36E497E4" w14:textId="46904722" w:rsidR="00CE55B4" w:rsidRDefault="001415FD" w:rsidP="001415FD">
            <w:pPr>
              <w:pStyle w:val="Bodytext20"/>
              <w:numPr>
                <w:ilvl w:val="0"/>
                <w:numId w:val="9"/>
              </w:numPr>
              <w:tabs>
                <w:tab w:val="left" w:pos="1439"/>
              </w:tabs>
              <w:spacing w:after="0"/>
              <w:jc w:val="left"/>
              <w:rPr>
                <w:color w:val="auto"/>
                <w:sz w:val="22"/>
                <w:szCs w:val="22"/>
              </w:rPr>
            </w:pPr>
            <w:proofErr w:type="spellStart"/>
            <w:r>
              <w:rPr>
                <w:color w:val="auto"/>
                <w:sz w:val="22"/>
                <w:szCs w:val="22"/>
              </w:rPr>
              <w:t>Naso</w:t>
            </w:r>
            <w:proofErr w:type="spellEnd"/>
            <w:r>
              <w:rPr>
                <w:color w:val="auto"/>
                <w:sz w:val="22"/>
                <w:szCs w:val="22"/>
              </w:rPr>
              <w:t>-gastric administration</w:t>
            </w:r>
          </w:p>
        </w:tc>
      </w:tr>
      <w:tr w:rsidR="00CE55B4" w14:paraId="3A0FD7EE" w14:textId="77777777" w:rsidTr="00CE55B4">
        <w:tc>
          <w:tcPr>
            <w:tcW w:w="2547" w:type="dxa"/>
          </w:tcPr>
          <w:p w14:paraId="407C7896" w14:textId="77777777" w:rsidR="00CE55B4" w:rsidRDefault="00AA5008" w:rsidP="00AA5008">
            <w:pPr>
              <w:pStyle w:val="Bodytext20"/>
              <w:numPr>
                <w:ilvl w:val="0"/>
                <w:numId w:val="8"/>
              </w:numPr>
              <w:tabs>
                <w:tab w:val="left" w:pos="1439"/>
              </w:tabs>
              <w:spacing w:after="0"/>
              <w:jc w:val="left"/>
              <w:rPr>
                <w:color w:val="auto"/>
                <w:sz w:val="22"/>
                <w:szCs w:val="22"/>
              </w:rPr>
            </w:pPr>
            <w:r>
              <w:rPr>
                <w:color w:val="auto"/>
                <w:sz w:val="22"/>
                <w:szCs w:val="22"/>
              </w:rPr>
              <w:t xml:space="preserve">Verbal prompts or reminders to parents/carers requesting more </w:t>
            </w:r>
            <w:proofErr w:type="gramStart"/>
            <w:r>
              <w:rPr>
                <w:color w:val="auto"/>
                <w:sz w:val="22"/>
                <w:szCs w:val="22"/>
              </w:rPr>
              <w:t>medication</w:t>
            </w:r>
            <w:proofErr w:type="gramEnd"/>
          </w:p>
          <w:p w14:paraId="4112E912" w14:textId="77777777" w:rsidR="00F91AFE" w:rsidRDefault="00F91AFE" w:rsidP="00F91AFE">
            <w:pPr>
              <w:pStyle w:val="Bodytext20"/>
              <w:tabs>
                <w:tab w:val="left" w:pos="1439"/>
              </w:tabs>
              <w:spacing w:after="0"/>
              <w:jc w:val="left"/>
              <w:rPr>
                <w:color w:val="auto"/>
                <w:sz w:val="22"/>
                <w:szCs w:val="22"/>
              </w:rPr>
            </w:pPr>
          </w:p>
          <w:p w14:paraId="7D35845D" w14:textId="022ADAA7" w:rsidR="00F91AFE" w:rsidRDefault="00F91AFE" w:rsidP="00F91AFE">
            <w:pPr>
              <w:pStyle w:val="Bodytext20"/>
              <w:tabs>
                <w:tab w:val="left" w:pos="1439"/>
              </w:tabs>
              <w:spacing w:after="0"/>
              <w:jc w:val="left"/>
              <w:rPr>
                <w:color w:val="auto"/>
                <w:sz w:val="22"/>
                <w:szCs w:val="22"/>
              </w:rPr>
            </w:pPr>
          </w:p>
        </w:tc>
        <w:tc>
          <w:tcPr>
            <w:tcW w:w="3260" w:type="dxa"/>
          </w:tcPr>
          <w:p w14:paraId="0923F154" w14:textId="34842FEB" w:rsidR="00CE55B4" w:rsidRDefault="00AA5008" w:rsidP="00AA5008">
            <w:pPr>
              <w:pStyle w:val="Bodytext20"/>
              <w:numPr>
                <w:ilvl w:val="0"/>
                <w:numId w:val="8"/>
              </w:numPr>
              <w:tabs>
                <w:tab w:val="left" w:pos="1439"/>
              </w:tabs>
              <w:spacing w:after="0"/>
              <w:jc w:val="left"/>
              <w:rPr>
                <w:color w:val="auto"/>
                <w:sz w:val="22"/>
                <w:szCs w:val="22"/>
              </w:rPr>
            </w:pPr>
            <w:r>
              <w:rPr>
                <w:color w:val="auto"/>
                <w:sz w:val="22"/>
                <w:szCs w:val="22"/>
              </w:rPr>
              <w:t>Selecting and measuring doses of liquid medicine</w:t>
            </w:r>
          </w:p>
        </w:tc>
        <w:tc>
          <w:tcPr>
            <w:tcW w:w="3203" w:type="dxa"/>
          </w:tcPr>
          <w:p w14:paraId="42EDDBA3" w14:textId="761D849B" w:rsidR="00CE55B4" w:rsidRDefault="001415FD" w:rsidP="001415FD">
            <w:pPr>
              <w:pStyle w:val="Bodytext20"/>
              <w:numPr>
                <w:ilvl w:val="0"/>
                <w:numId w:val="9"/>
              </w:numPr>
              <w:tabs>
                <w:tab w:val="left" w:pos="1439"/>
              </w:tabs>
              <w:spacing w:after="0"/>
              <w:jc w:val="left"/>
              <w:rPr>
                <w:color w:val="auto"/>
                <w:sz w:val="22"/>
                <w:szCs w:val="22"/>
              </w:rPr>
            </w:pPr>
            <w:r>
              <w:rPr>
                <w:color w:val="auto"/>
                <w:sz w:val="22"/>
                <w:szCs w:val="22"/>
              </w:rPr>
              <w:t>Administration through Percutaneous Endoscopic Gastrostomy (PEG)</w:t>
            </w:r>
          </w:p>
        </w:tc>
      </w:tr>
      <w:tr w:rsidR="00CE55B4" w14:paraId="24D6BA5B" w14:textId="77777777" w:rsidTr="00CE55B4">
        <w:tc>
          <w:tcPr>
            <w:tcW w:w="2547" w:type="dxa"/>
          </w:tcPr>
          <w:p w14:paraId="0CDB8587" w14:textId="284DCA0A" w:rsidR="00CE55B4" w:rsidRDefault="00AA5008" w:rsidP="00AA5008">
            <w:pPr>
              <w:pStyle w:val="Bodytext20"/>
              <w:numPr>
                <w:ilvl w:val="0"/>
                <w:numId w:val="8"/>
              </w:numPr>
              <w:tabs>
                <w:tab w:val="left" w:pos="1439"/>
              </w:tabs>
              <w:spacing w:after="0"/>
              <w:jc w:val="left"/>
              <w:rPr>
                <w:color w:val="auto"/>
                <w:sz w:val="22"/>
                <w:szCs w:val="22"/>
              </w:rPr>
            </w:pPr>
            <w:r>
              <w:rPr>
                <w:color w:val="auto"/>
                <w:sz w:val="22"/>
                <w:szCs w:val="22"/>
              </w:rPr>
              <w:t>Returning unwanted / expired medicines to the pharmacy via parent / carer</w:t>
            </w:r>
          </w:p>
        </w:tc>
        <w:tc>
          <w:tcPr>
            <w:tcW w:w="3260" w:type="dxa"/>
          </w:tcPr>
          <w:p w14:paraId="5C9E4B22" w14:textId="6B7097E5" w:rsidR="00CE55B4" w:rsidRDefault="00AA5008" w:rsidP="00AA5008">
            <w:pPr>
              <w:pStyle w:val="Bodytext20"/>
              <w:numPr>
                <w:ilvl w:val="0"/>
                <w:numId w:val="8"/>
              </w:numPr>
              <w:tabs>
                <w:tab w:val="left" w:pos="1439"/>
              </w:tabs>
              <w:spacing w:after="0"/>
              <w:jc w:val="left"/>
              <w:rPr>
                <w:color w:val="auto"/>
                <w:sz w:val="22"/>
                <w:szCs w:val="22"/>
              </w:rPr>
            </w:pPr>
            <w:r>
              <w:rPr>
                <w:color w:val="auto"/>
                <w:sz w:val="22"/>
                <w:szCs w:val="22"/>
              </w:rPr>
              <w:t>Assisting the student to apply a medicated cream / ointment, ear / nose / eye drops, patches or inhaled medicines</w:t>
            </w:r>
          </w:p>
        </w:tc>
        <w:tc>
          <w:tcPr>
            <w:tcW w:w="3203" w:type="dxa"/>
          </w:tcPr>
          <w:p w14:paraId="3FB52EF1" w14:textId="36580E38" w:rsidR="00CE55B4" w:rsidRDefault="001415FD" w:rsidP="001415FD">
            <w:pPr>
              <w:pStyle w:val="Bodytext20"/>
              <w:numPr>
                <w:ilvl w:val="0"/>
                <w:numId w:val="9"/>
              </w:numPr>
              <w:tabs>
                <w:tab w:val="left" w:pos="1439"/>
              </w:tabs>
              <w:spacing w:after="0"/>
              <w:jc w:val="left"/>
              <w:rPr>
                <w:color w:val="auto"/>
                <w:sz w:val="22"/>
                <w:szCs w:val="22"/>
              </w:rPr>
            </w:pPr>
            <w:proofErr w:type="spellStart"/>
            <w:r>
              <w:rPr>
                <w:color w:val="auto"/>
                <w:sz w:val="22"/>
                <w:szCs w:val="22"/>
              </w:rPr>
              <w:t>Nebulisers</w:t>
            </w:r>
            <w:proofErr w:type="spellEnd"/>
          </w:p>
        </w:tc>
      </w:tr>
      <w:tr w:rsidR="00AA5008" w14:paraId="0D6CD00D" w14:textId="77777777" w:rsidTr="00CE55B4">
        <w:tc>
          <w:tcPr>
            <w:tcW w:w="2547" w:type="dxa"/>
          </w:tcPr>
          <w:p w14:paraId="0673BEC1" w14:textId="1D9D9386" w:rsidR="00AA5008" w:rsidRDefault="00AA5008" w:rsidP="00AA5008">
            <w:pPr>
              <w:pStyle w:val="Bodytext20"/>
              <w:numPr>
                <w:ilvl w:val="0"/>
                <w:numId w:val="8"/>
              </w:numPr>
              <w:tabs>
                <w:tab w:val="left" w:pos="1439"/>
              </w:tabs>
              <w:spacing w:after="0"/>
              <w:jc w:val="left"/>
              <w:rPr>
                <w:color w:val="auto"/>
                <w:sz w:val="22"/>
                <w:szCs w:val="22"/>
              </w:rPr>
            </w:pPr>
            <w:r>
              <w:rPr>
                <w:color w:val="auto"/>
                <w:sz w:val="22"/>
                <w:szCs w:val="22"/>
              </w:rPr>
              <w:t>Opening containers (</w:t>
            </w:r>
            <w:proofErr w:type="spellStart"/>
            <w:r>
              <w:rPr>
                <w:color w:val="auto"/>
                <w:sz w:val="22"/>
                <w:szCs w:val="22"/>
              </w:rPr>
              <w:t>e.g.bottles</w:t>
            </w:r>
            <w:proofErr w:type="spellEnd"/>
            <w:r>
              <w:rPr>
                <w:color w:val="auto"/>
                <w:sz w:val="22"/>
                <w:szCs w:val="22"/>
              </w:rPr>
              <w:t>, blister packs) at the request of the student</w:t>
            </w:r>
          </w:p>
        </w:tc>
        <w:tc>
          <w:tcPr>
            <w:tcW w:w="3260" w:type="dxa"/>
          </w:tcPr>
          <w:p w14:paraId="2169B181" w14:textId="77777777" w:rsidR="00AA5008" w:rsidRDefault="00AA5008" w:rsidP="00CE55B4">
            <w:pPr>
              <w:pStyle w:val="Bodytext20"/>
              <w:tabs>
                <w:tab w:val="left" w:pos="1439"/>
              </w:tabs>
              <w:spacing w:after="0"/>
              <w:jc w:val="left"/>
              <w:rPr>
                <w:color w:val="auto"/>
                <w:sz w:val="22"/>
                <w:szCs w:val="22"/>
              </w:rPr>
            </w:pPr>
          </w:p>
        </w:tc>
        <w:tc>
          <w:tcPr>
            <w:tcW w:w="3203" w:type="dxa"/>
          </w:tcPr>
          <w:p w14:paraId="6ECB6EF6" w14:textId="290ADE37" w:rsidR="00AA5008" w:rsidRDefault="001415FD" w:rsidP="001415FD">
            <w:pPr>
              <w:pStyle w:val="Bodytext20"/>
              <w:numPr>
                <w:ilvl w:val="0"/>
                <w:numId w:val="9"/>
              </w:numPr>
              <w:tabs>
                <w:tab w:val="left" w:pos="1439"/>
              </w:tabs>
              <w:spacing w:after="0"/>
              <w:jc w:val="left"/>
              <w:rPr>
                <w:color w:val="auto"/>
                <w:sz w:val="22"/>
                <w:szCs w:val="22"/>
              </w:rPr>
            </w:pPr>
            <w:r>
              <w:rPr>
                <w:color w:val="auto"/>
                <w:sz w:val="22"/>
                <w:szCs w:val="22"/>
              </w:rPr>
              <w:t>Oxygen</w:t>
            </w:r>
          </w:p>
        </w:tc>
      </w:tr>
      <w:tr w:rsidR="001415FD" w14:paraId="400835E2" w14:textId="77777777" w:rsidTr="00CE55B4">
        <w:tc>
          <w:tcPr>
            <w:tcW w:w="2547" w:type="dxa"/>
          </w:tcPr>
          <w:p w14:paraId="18178713" w14:textId="77777777" w:rsidR="001415FD" w:rsidRDefault="001415FD" w:rsidP="001415FD">
            <w:pPr>
              <w:pStyle w:val="Bodytext20"/>
              <w:tabs>
                <w:tab w:val="left" w:pos="1439"/>
              </w:tabs>
              <w:spacing w:after="0"/>
              <w:ind w:left="360"/>
              <w:jc w:val="left"/>
              <w:rPr>
                <w:color w:val="auto"/>
                <w:sz w:val="22"/>
                <w:szCs w:val="22"/>
              </w:rPr>
            </w:pPr>
          </w:p>
        </w:tc>
        <w:tc>
          <w:tcPr>
            <w:tcW w:w="3260" w:type="dxa"/>
          </w:tcPr>
          <w:p w14:paraId="59A59F05" w14:textId="77777777" w:rsidR="001415FD" w:rsidRDefault="001415FD" w:rsidP="00CE55B4">
            <w:pPr>
              <w:pStyle w:val="Bodytext20"/>
              <w:tabs>
                <w:tab w:val="left" w:pos="1439"/>
              </w:tabs>
              <w:spacing w:after="0"/>
              <w:jc w:val="left"/>
              <w:rPr>
                <w:color w:val="auto"/>
                <w:sz w:val="22"/>
                <w:szCs w:val="22"/>
              </w:rPr>
            </w:pPr>
          </w:p>
        </w:tc>
        <w:tc>
          <w:tcPr>
            <w:tcW w:w="3203" w:type="dxa"/>
          </w:tcPr>
          <w:p w14:paraId="41D268B8" w14:textId="782881BC" w:rsidR="001415FD" w:rsidRDefault="001415FD" w:rsidP="001415FD">
            <w:pPr>
              <w:pStyle w:val="Bodytext20"/>
              <w:numPr>
                <w:ilvl w:val="0"/>
                <w:numId w:val="9"/>
              </w:numPr>
              <w:tabs>
                <w:tab w:val="left" w:pos="1439"/>
              </w:tabs>
              <w:spacing w:after="0"/>
              <w:jc w:val="left"/>
              <w:rPr>
                <w:color w:val="auto"/>
                <w:sz w:val="22"/>
                <w:szCs w:val="22"/>
              </w:rPr>
            </w:pPr>
            <w:r>
              <w:rPr>
                <w:color w:val="auto"/>
                <w:sz w:val="22"/>
                <w:szCs w:val="22"/>
              </w:rPr>
              <w:t>Assisting with insulin pens</w:t>
            </w:r>
          </w:p>
        </w:tc>
      </w:tr>
    </w:tbl>
    <w:p w14:paraId="3EB8B095" w14:textId="77777777" w:rsidR="00C50B47" w:rsidRDefault="00C50B47" w:rsidP="00C50B47">
      <w:pPr>
        <w:pStyle w:val="Bodytext20"/>
        <w:tabs>
          <w:tab w:val="left" w:pos="1439"/>
        </w:tabs>
        <w:spacing w:after="220" w:line="276" w:lineRule="auto"/>
        <w:ind w:left="1440"/>
        <w:jc w:val="left"/>
        <w:rPr>
          <w:color w:val="auto"/>
          <w:sz w:val="22"/>
          <w:szCs w:val="22"/>
        </w:rPr>
      </w:pPr>
      <w:bookmarkStart w:id="45" w:name="bookmark45"/>
      <w:bookmarkEnd w:id="45"/>
    </w:p>
    <w:p w14:paraId="4F78AB91" w14:textId="615A0B7B" w:rsidR="00D71C6D" w:rsidRPr="00627CBA" w:rsidRDefault="00136DAE" w:rsidP="00F91AFE">
      <w:pPr>
        <w:pStyle w:val="Bodytext20"/>
        <w:numPr>
          <w:ilvl w:val="0"/>
          <w:numId w:val="4"/>
        </w:numPr>
        <w:tabs>
          <w:tab w:val="left" w:pos="1439"/>
        </w:tabs>
        <w:spacing w:after="0" w:line="276" w:lineRule="auto"/>
        <w:ind w:left="1440" w:hanging="720"/>
        <w:jc w:val="left"/>
        <w:rPr>
          <w:color w:val="auto"/>
          <w:sz w:val="22"/>
          <w:szCs w:val="22"/>
        </w:rPr>
      </w:pPr>
      <w:r>
        <w:rPr>
          <w:color w:val="auto"/>
          <w:sz w:val="22"/>
          <w:szCs w:val="22"/>
        </w:rPr>
        <w:t>The school</w:t>
      </w:r>
      <w:r w:rsidR="00422023" w:rsidRPr="00627CBA">
        <w:rPr>
          <w:color w:val="auto"/>
          <w:sz w:val="22"/>
          <w:szCs w:val="22"/>
        </w:rPr>
        <w:t xml:space="preserve"> will administer medicines in accordance with the 6 rights of administration.</w:t>
      </w:r>
    </w:p>
    <w:p w14:paraId="635AA786" w14:textId="3B00CA3B" w:rsidR="00D71C6D" w:rsidRPr="00627CBA" w:rsidRDefault="00136DAE" w:rsidP="00F91AFE">
      <w:pPr>
        <w:pStyle w:val="Bodytext20"/>
        <w:numPr>
          <w:ilvl w:val="0"/>
          <w:numId w:val="4"/>
        </w:numPr>
        <w:tabs>
          <w:tab w:val="left" w:pos="1439"/>
        </w:tabs>
        <w:spacing w:after="0" w:line="276" w:lineRule="auto"/>
        <w:ind w:left="1440" w:hanging="720"/>
        <w:jc w:val="left"/>
        <w:rPr>
          <w:color w:val="auto"/>
          <w:sz w:val="22"/>
          <w:szCs w:val="22"/>
        </w:rPr>
      </w:pPr>
      <w:bookmarkStart w:id="46" w:name="bookmark46"/>
      <w:bookmarkEnd w:id="46"/>
      <w:r>
        <w:rPr>
          <w:color w:val="auto"/>
          <w:sz w:val="22"/>
          <w:szCs w:val="22"/>
        </w:rPr>
        <w:t>The school</w:t>
      </w:r>
      <w:r w:rsidR="00422023" w:rsidRPr="00627CBA">
        <w:rPr>
          <w:color w:val="auto"/>
          <w:sz w:val="22"/>
          <w:szCs w:val="22"/>
        </w:rPr>
        <w:t xml:space="preserve"> will only undertake covert administration of medicines in exceptional circumstances, where this is lawful and is in the student's best interest. A risk assessment, mental capacity assessment, best interest decision and written support of a multidisciplinary team must be in place.</w:t>
      </w:r>
    </w:p>
    <w:p w14:paraId="27D9B552" w14:textId="05C1436C" w:rsidR="00D71C6D" w:rsidRPr="00627CBA" w:rsidRDefault="00422023" w:rsidP="00F91AFE">
      <w:pPr>
        <w:pStyle w:val="Bodytext20"/>
        <w:numPr>
          <w:ilvl w:val="0"/>
          <w:numId w:val="4"/>
        </w:numPr>
        <w:tabs>
          <w:tab w:val="left" w:pos="1439"/>
        </w:tabs>
        <w:spacing w:after="0" w:line="276" w:lineRule="auto"/>
        <w:ind w:left="1440" w:hanging="720"/>
        <w:jc w:val="left"/>
        <w:rPr>
          <w:color w:val="auto"/>
          <w:sz w:val="22"/>
          <w:szCs w:val="22"/>
        </w:rPr>
      </w:pPr>
      <w:bookmarkStart w:id="47" w:name="bookmark47"/>
      <w:bookmarkEnd w:id="47"/>
      <w:r w:rsidRPr="00627CBA">
        <w:rPr>
          <w:color w:val="auto"/>
          <w:sz w:val="22"/>
          <w:szCs w:val="22"/>
        </w:rPr>
        <w:t xml:space="preserve">To ensure the safety of the student, </w:t>
      </w:r>
      <w:r w:rsidR="007D4E7B">
        <w:rPr>
          <w:color w:val="auto"/>
          <w:sz w:val="22"/>
          <w:szCs w:val="22"/>
        </w:rPr>
        <w:t xml:space="preserve">medicines </w:t>
      </w:r>
      <w:r w:rsidRPr="00627CBA">
        <w:rPr>
          <w:color w:val="auto"/>
          <w:sz w:val="22"/>
          <w:szCs w:val="22"/>
        </w:rPr>
        <w:t>will</w:t>
      </w:r>
      <w:r w:rsidR="007D4E7B">
        <w:rPr>
          <w:color w:val="auto"/>
          <w:sz w:val="22"/>
          <w:szCs w:val="22"/>
        </w:rPr>
        <w:t xml:space="preserve"> be</w:t>
      </w:r>
      <w:r w:rsidRPr="00627CBA">
        <w:rPr>
          <w:color w:val="auto"/>
          <w:sz w:val="22"/>
          <w:szCs w:val="22"/>
        </w:rPr>
        <w:t xml:space="preserve"> administer</w:t>
      </w:r>
      <w:r w:rsidR="007D4E7B">
        <w:rPr>
          <w:color w:val="auto"/>
          <w:sz w:val="22"/>
          <w:szCs w:val="22"/>
        </w:rPr>
        <w:t xml:space="preserve">ed </w:t>
      </w:r>
      <w:r w:rsidRPr="00627CBA">
        <w:rPr>
          <w:color w:val="auto"/>
          <w:sz w:val="22"/>
          <w:szCs w:val="22"/>
        </w:rPr>
        <w:t xml:space="preserve">from pharmacy- labelled containers following the prescriber's written instructions. </w:t>
      </w:r>
      <w:r w:rsidR="00136DAE">
        <w:rPr>
          <w:color w:val="auto"/>
          <w:sz w:val="22"/>
          <w:szCs w:val="22"/>
        </w:rPr>
        <w:t>The school</w:t>
      </w:r>
      <w:r w:rsidRPr="00627CBA">
        <w:rPr>
          <w:color w:val="auto"/>
          <w:sz w:val="22"/>
          <w:szCs w:val="22"/>
        </w:rPr>
        <w:t xml:space="preserve"> are not permitted to administer medicines from </w:t>
      </w:r>
      <w:proofErr w:type="spellStart"/>
      <w:r w:rsidRPr="00627CBA">
        <w:rPr>
          <w:color w:val="auto"/>
          <w:sz w:val="22"/>
          <w:szCs w:val="22"/>
        </w:rPr>
        <w:t>dosette</w:t>
      </w:r>
      <w:proofErr w:type="spellEnd"/>
      <w:r w:rsidRPr="00627CBA">
        <w:rPr>
          <w:color w:val="auto"/>
          <w:sz w:val="22"/>
          <w:szCs w:val="22"/>
        </w:rPr>
        <w:t xml:space="preserve"> boxes filled by others, such as family members.</w:t>
      </w:r>
      <w:bookmarkStart w:id="48" w:name="bookmark48"/>
      <w:bookmarkEnd w:id="48"/>
    </w:p>
    <w:p w14:paraId="660DC502" w14:textId="1D60CF2D" w:rsidR="00D71C6D" w:rsidRPr="00627CBA" w:rsidRDefault="00136DAE" w:rsidP="00F91AFE">
      <w:pPr>
        <w:pStyle w:val="Bodytext20"/>
        <w:numPr>
          <w:ilvl w:val="0"/>
          <w:numId w:val="4"/>
        </w:numPr>
        <w:tabs>
          <w:tab w:val="left" w:pos="1439"/>
        </w:tabs>
        <w:spacing w:after="0" w:line="276" w:lineRule="auto"/>
        <w:ind w:left="1440" w:hanging="720"/>
        <w:jc w:val="left"/>
        <w:rPr>
          <w:color w:val="auto"/>
          <w:sz w:val="22"/>
          <w:szCs w:val="22"/>
        </w:rPr>
      </w:pPr>
      <w:r>
        <w:rPr>
          <w:color w:val="auto"/>
          <w:sz w:val="22"/>
          <w:szCs w:val="22"/>
        </w:rPr>
        <w:t>The school</w:t>
      </w:r>
      <w:r w:rsidR="00422023" w:rsidRPr="00627CBA">
        <w:rPr>
          <w:color w:val="auto"/>
          <w:sz w:val="22"/>
          <w:szCs w:val="22"/>
        </w:rPr>
        <w:t xml:space="preserve"> will keep appropriate records of medicines administration and support.</w:t>
      </w:r>
    </w:p>
    <w:p w14:paraId="29945E6D" w14:textId="7DFA466D" w:rsidR="00D71C6D" w:rsidRPr="00C50B47" w:rsidRDefault="00136DAE" w:rsidP="00F91AFE">
      <w:pPr>
        <w:pStyle w:val="Bodytext20"/>
        <w:numPr>
          <w:ilvl w:val="0"/>
          <w:numId w:val="4"/>
        </w:numPr>
        <w:tabs>
          <w:tab w:val="left" w:pos="1439"/>
        </w:tabs>
        <w:spacing w:after="0" w:line="276" w:lineRule="auto"/>
        <w:ind w:left="1440" w:hanging="720"/>
        <w:jc w:val="left"/>
        <w:rPr>
          <w:color w:val="auto"/>
          <w:sz w:val="15"/>
          <w:szCs w:val="15"/>
        </w:rPr>
      </w:pPr>
      <w:bookmarkStart w:id="49" w:name="bookmark49"/>
      <w:bookmarkEnd w:id="49"/>
      <w:r>
        <w:rPr>
          <w:color w:val="auto"/>
          <w:sz w:val="22"/>
          <w:szCs w:val="22"/>
        </w:rPr>
        <w:t>The school</w:t>
      </w:r>
      <w:r w:rsidR="00422023" w:rsidRPr="00C50B47">
        <w:rPr>
          <w:color w:val="auto"/>
          <w:sz w:val="22"/>
          <w:szCs w:val="22"/>
        </w:rPr>
        <w:t xml:space="preserve"> will monitor student</w:t>
      </w:r>
      <w:r w:rsidR="007D4E7B">
        <w:rPr>
          <w:color w:val="auto"/>
          <w:sz w:val="22"/>
          <w:szCs w:val="22"/>
        </w:rPr>
        <w:t>s</w:t>
      </w:r>
      <w:r w:rsidR="00422023" w:rsidRPr="00C50B47">
        <w:rPr>
          <w:color w:val="auto"/>
          <w:sz w:val="22"/>
          <w:szCs w:val="22"/>
        </w:rPr>
        <w:t xml:space="preserve"> who take medicines for changes in their condition, including allergies, and liaise with health professionals.</w:t>
      </w:r>
      <w:r w:rsidR="00C50B47" w:rsidRPr="00C50B47">
        <w:rPr>
          <w:color w:val="auto"/>
          <w:sz w:val="22"/>
          <w:szCs w:val="22"/>
        </w:rPr>
        <w:t xml:space="preserve">  This will be detailed on the student’s IHCP a</w:t>
      </w:r>
      <w:r w:rsidR="007D4E7B">
        <w:rPr>
          <w:color w:val="auto"/>
          <w:sz w:val="22"/>
          <w:szCs w:val="22"/>
        </w:rPr>
        <w:t xml:space="preserve">s well as </w:t>
      </w:r>
      <w:r w:rsidR="00C50B47" w:rsidRPr="00C50B47">
        <w:rPr>
          <w:color w:val="auto"/>
          <w:sz w:val="22"/>
          <w:szCs w:val="22"/>
        </w:rPr>
        <w:t>who will be responsible for doing this.</w:t>
      </w:r>
    </w:p>
    <w:p w14:paraId="79FA8F89" w14:textId="07C05CBD" w:rsidR="00D71C6D" w:rsidRPr="00627CBA" w:rsidRDefault="00136DAE" w:rsidP="00F91AFE">
      <w:pPr>
        <w:pStyle w:val="Bodytext10"/>
        <w:numPr>
          <w:ilvl w:val="0"/>
          <w:numId w:val="6"/>
        </w:numPr>
        <w:tabs>
          <w:tab w:val="left" w:pos="1433"/>
        </w:tabs>
        <w:spacing w:after="0" w:line="283" w:lineRule="auto"/>
        <w:ind w:left="1440" w:hanging="720"/>
        <w:rPr>
          <w:color w:val="auto"/>
          <w:sz w:val="22"/>
          <w:szCs w:val="22"/>
        </w:rPr>
      </w:pPr>
      <w:bookmarkStart w:id="50" w:name="bookmark50"/>
      <w:bookmarkEnd w:id="50"/>
      <w:r>
        <w:rPr>
          <w:color w:val="auto"/>
          <w:sz w:val="22"/>
          <w:szCs w:val="22"/>
        </w:rPr>
        <w:t>The school</w:t>
      </w:r>
      <w:r w:rsidR="00422023" w:rsidRPr="00627CBA">
        <w:rPr>
          <w:color w:val="auto"/>
          <w:sz w:val="22"/>
          <w:szCs w:val="22"/>
        </w:rPr>
        <w:t xml:space="preserve"> will keep medicines administration records for the interval specified in </w:t>
      </w:r>
      <w:r w:rsidR="007D4E7B">
        <w:rPr>
          <w:color w:val="auto"/>
          <w:sz w:val="22"/>
          <w:szCs w:val="22"/>
        </w:rPr>
        <w:t>the school’s</w:t>
      </w:r>
      <w:r w:rsidR="00422023" w:rsidRPr="00627CBA">
        <w:rPr>
          <w:color w:val="auto"/>
          <w:sz w:val="22"/>
          <w:szCs w:val="22"/>
        </w:rPr>
        <w:t xml:space="preserve"> data </w:t>
      </w:r>
      <w:r w:rsidR="00C50B47">
        <w:rPr>
          <w:color w:val="auto"/>
          <w:sz w:val="22"/>
          <w:szCs w:val="22"/>
        </w:rPr>
        <w:t>retention</w:t>
      </w:r>
      <w:r w:rsidR="00422023" w:rsidRPr="00627CBA">
        <w:rPr>
          <w:color w:val="auto"/>
          <w:sz w:val="22"/>
          <w:szCs w:val="22"/>
        </w:rPr>
        <w:t xml:space="preserve"> </w:t>
      </w:r>
      <w:proofErr w:type="gramStart"/>
      <w:r w:rsidR="00422023" w:rsidRPr="00627CBA">
        <w:rPr>
          <w:color w:val="auto"/>
          <w:sz w:val="22"/>
          <w:szCs w:val="22"/>
        </w:rPr>
        <w:t>policy</w:t>
      </w:r>
      <w:proofErr w:type="gramEnd"/>
    </w:p>
    <w:p w14:paraId="1C616ACA" w14:textId="709EE26B" w:rsidR="00D71C6D" w:rsidRPr="00627CBA" w:rsidRDefault="00136DAE" w:rsidP="00F91AFE">
      <w:pPr>
        <w:pStyle w:val="Bodytext10"/>
        <w:numPr>
          <w:ilvl w:val="0"/>
          <w:numId w:val="6"/>
        </w:numPr>
        <w:tabs>
          <w:tab w:val="left" w:pos="1433"/>
        </w:tabs>
        <w:spacing w:after="0" w:line="276" w:lineRule="auto"/>
        <w:ind w:firstLine="700"/>
        <w:rPr>
          <w:color w:val="auto"/>
          <w:sz w:val="22"/>
          <w:szCs w:val="22"/>
        </w:rPr>
      </w:pPr>
      <w:bookmarkStart w:id="51" w:name="bookmark51"/>
      <w:bookmarkEnd w:id="51"/>
      <w:r>
        <w:rPr>
          <w:color w:val="auto"/>
          <w:sz w:val="22"/>
          <w:szCs w:val="22"/>
        </w:rPr>
        <w:t>The school</w:t>
      </w:r>
      <w:r w:rsidR="00422023" w:rsidRPr="00627CBA">
        <w:rPr>
          <w:color w:val="auto"/>
          <w:sz w:val="22"/>
          <w:szCs w:val="22"/>
        </w:rPr>
        <w:t xml:space="preserve"> will store medicines safely and securely.</w:t>
      </w:r>
    </w:p>
    <w:p w14:paraId="604A9023" w14:textId="2DE78581" w:rsidR="00D71C6D" w:rsidRPr="006160A1" w:rsidRDefault="00136DAE" w:rsidP="00F91AFE">
      <w:pPr>
        <w:pStyle w:val="Bodytext10"/>
        <w:numPr>
          <w:ilvl w:val="0"/>
          <w:numId w:val="6"/>
        </w:numPr>
        <w:tabs>
          <w:tab w:val="left" w:pos="1433"/>
        </w:tabs>
        <w:spacing w:after="0" w:line="276" w:lineRule="auto"/>
        <w:ind w:left="1440" w:hanging="720"/>
        <w:rPr>
          <w:color w:val="auto"/>
          <w:sz w:val="22"/>
          <w:szCs w:val="22"/>
        </w:rPr>
      </w:pPr>
      <w:bookmarkStart w:id="52" w:name="bookmark52"/>
      <w:bookmarkEnd w:id="52"/>
      <w:r w:rsidRPr="006160A1">
        <w:rPr>
          <w:color w:val="auto"/>
          <w:sz w:val="22"/>
          <w:szCs w:val="22"/>
        </w:rPr>
        <w:t>The school</w:t>
      </w:r>
      <w:r w:rsidR="00422023" w:rsidRPr="006160A1">
        <w:rPr>
          <w:color w:val="auto"/>
          <w:sz w:val="22"/>
          <w:szCs w:val="22"/>
        </w:rPr>
        <w:t xml:space="preserve"> will undertake risk-based audits </w:t>
      </w:r>
      <w:r w:rsidR="006160A1">
        <w:rPr>
          <w:color w:val="auto"/>
          <w:sz w:val="22"/>
          <w:szCs w:val="22"/>
        </w:rPr>
        <w:t xml:space="preserve">/ practice reviews </w:t>
      </w:r>
      <w:r w:rsidR="00422023" w:rsidRPr="006160A1">
        <w:rPr>
          <w:color w:val="auto"/>
          <w:sz w:val="22"/>
          <w:szCs w:val="22"/>
        </w:rPr>
        <w:t>- both internal and external - at regular intervals</w:t>
      </w:r>
      <w:r w:rsidR="006160A1">
        <w:rPr>
          <w:color w:val="auto"/>
          <w:sz w:val="22"/>
          <w:szCs w:val="22"/>
        </w:rPr>
        <w:t xml:space="preserve">.  </w:t>
      </w:r>
      <w:r w:rsidR="00422023" w:rsidRPr="006160A1">
        <w:rPr>
          <w:color w:val="auto"/>
          <w:sz w:val="22"/>
          <w:szCs w:val="22"/>
        </w:rPr>
        <w:t>Actions will be taken as appropriate and documented.</w:t>
      </w:r>
    </w:p>
    <w:p w14:paraId="278876DE" w14:textId="76F919A9" w:rsidR="00D71C6D" w:rsidRPr="00627CBA" w:rsidRDefault="00136DAE" w:rsidP="00F91AFE">
      <w:pPr>
        <w:pStyle w:val="Bodytext10"/>
        <w:numPr>
          <w:ilvl w:val="0"/>
          <w:numId w:val="6"/>
        </w:numPr>
        <w:tabs>
          <w:tab w:val="left" w:pos="1433"/>
        </w:tabs>
        <w:spacing w:after="0" w:line="276" w:lineRule="auto"/>
        <w:ind w:left="1440" w:hanging="720"/>
        <w:rPr>
          <w:color w:val="auto"/>
          <w:sz w:val="22"/>
          <w:szCs w:val="22"/>
        </w:rPr>
      </w:pPr>
      <w:bookmarkStart w:id="53" w:name="bookmark53"/>
      <w:bookmarkEnd w:id="53"/>
      <w:r>
        <w:rPr>
          <w:color w:val="auto"/>
          <w:sz w:val="22"/>
          <w:szCs w:val="22"/>
        </w:rPr>
        <w:t>The school</w:t>
      </w:r>
      <w:r w:rsidR="00422023" w:rsidRPr="00627CBA">
        <w:rPr>
          <w:color w:val="auto"/>
          <w:sz w:val="22"/>
          <w:szCs w:val="22"/>
        </w:rPr>
        <w:t xml:space="preserve"> will monitor for errors / incidents through regular auditing of medicines and processes and will properly investigate any identified errors.</w:t>
      </w:r>
    </w:p>
    <w:p w14:paraId="3944E88F" w14:textId="79B268FE" w:rsidR="00D71C6D" w:rsidRDefault="00136DAE" w:rsidP="00F91AFE">
      <w:pPr>
        <w:pStyle w:val="Bodytext10"/>
        <w:numPr>
          <w:ilvl w:val="0"/>
          <w:numId w:val="6"/>
        </w:numPr>
        <w:tabs>
          <w:tab w:val="left" w:pos="1433"/>
        </w:tabs>
        <w:spacing w:after="0" w:line="276" w:lineRule="auto"/>
        <w:ind w:left="1440" w:hanging="720"/>
        <w:rPr>
          <w:color w:val="auto"/>
          <w:sz w:val="22"/>
          <w:szCs w:val="22"/>
        </w:rPr>
      </w:pPr>
      <w:bookmarkStart w:id="54" w:name="bookmark54"/>
      <w:bookmarkEnd w:id="54"/>
      <w:r>
        <w:rPr>
          <w:color w:val="auto"/>
          <w:sz w:val="22"/>
          <w:szCs w:val="22"/>
        </w:rPr>
        <w:t>The school</w:t>
      </w:r>
      <w:r w:rsidR="00422023" w:rsidRPr="00627CBA">
        <w:rPr>
          <w:color w:val="auto"/>
          <w:sz w:val="22"/>
          <w:szCs w:val="22"/>
        </w:rPr>
        <w:t xml:space="preserve"> support</w:t>
      </w:r>
      <w:r w:rsidR="007D4E7B">
        <w:rPr>
          <w:color w:val="auto"/>
          <w:sz w:val="22"/>
          <w:szCs w:val="22"/>
        </w:rPr>
        <w:t>s</w:t>
      </w:r>
      <w:r w:rsidR="00422023" w:rsidRPr="00627CBA">
        <w:rPr>
          <w:color w:val="auto"/>
          <w:sz w:val="22"/>
          <w:szCs w:val="22"/>
        </w:rPr>
        <w:t xml:space="preserve"> a "just culture" where medicine errors/incidents are dealt with in a constructive manner to identify what went wrong.</w:t>
      </w:r>
    </w:p>
    <w:p w14:paraId="74C80DD7" w14:textId="77777777" w:rsidR="00F91AFE" w:rsidRPr="00627CBA" w:rsidRDefault="00F91AFE" w:rsidP="00F91AFE">
      <w:pPr>
        <w:pStyle w:val="Bodytext10"/>
        <w:tabs>
          <w:tab w:val="left" w:pos="1433"/>
        </w:tabs>
        <w:spacing w:after="0" w:line="276" w:lineRule="auto"/>
        <w:ind w:left="1440"/>
        <w:rPr>
          <w:color w:val="auto"/>
          <w:sz w:val="22"/>
          <w:szCs w:val="22"/>
        </w:rPr>
      </w:pPr>
    </w:p>
    <w:p w14:paraId="239A7B7C" w14:textId="19BB705F" w:rsidR="00D71C6D" w:rsidRPr="006160A1" w:rsidRDefault="00742022" w:rsidP="00F91AFE">
      <w:pPr>
        <w:pStyle w:val="Heading110"/>
        <w:keepNext/>
        <w:keepLines/>
        <w:numPr>
          <w:ilvl w:val="0"/>
          <w:numId w:val="7"/>
        </w:numPr>
        <w:tabs>
          <w:tab w:val="left" w:pos="1188"/>
        </w:tabs>
        <w:ind w:left="1440" w:hanging="720"/>
        <w:rPr>
          <w:color w:val="0070C0"/>
        </w:rPr>
      </w:pPr>
      <w:bookmarkStart w:id="55" w:name="bookmark57"/>
      <w:bookmarkStart w:id="56" w:name="bookmark55"/>
      <w:bookmarkStart w:id="57" w:name="bookmark56"/>
      <w:bookmarkStart w:id="58" w:name="bookmark58"/>
      <w:bookmarkEnd w:id="55"/>
      <w:r>
        <w:rPr>
          <w:color w:val="0070C0"/>
        </w:rPr>
        <w:t xml:space="preserve">  </w:t>
      </w:r>
      <w:r w:rsidR="00422023" w:rsidRPr="006160A1">
        <w:rPr>
          <w:color w:val="0070C0"/>
        </w:rPr>
        <w:t>Training and Competency Assessment</w:t>
      </w:r>
      <w:bookmarkEnd w:id="56"/>
      <w:bookmarkEnd w:id="57"/>
      <w:bookmarkEnd w:id="58"/>
    </w:p>
    <w:p w14:paraId="78800D19" w14:textId="02034A1E" w:rsidR="00D71C6D" w:rsidRPr="00627CBA" w:rsidRDefault="00136DAE" w:rsidP="00F91AFE">
      <w:pPr>
        <w:pStyle w:val="Bodytext10"/>
        <w:numPr>
          <w:ilvl w:val="1"/>
          <w:numId w:val="7"/>
        </w:numPr>
        <w:tabs>
          <w:tab w:val="left" w:pos="1433"/>
        </w:tabs>
        <w:spacing w:after="0" w:line="276" w:lineRule="auto"/>
        <w:ind w:left="1440" w:hanging="720"/>
        <w:rPr>
          <w:color w:val="auto"/>
          <w:sz w:val="22"/>
          <w:szCs w:val="22"/>
        </w:rPr>
      </w:pPr>
      <w:bookmarkStart w:id="59" w:name="bookmark59"/>
      <w:bookmarkEnd w:id="59"/>
      <w:r>
        <w:rPr>
          <w:color w:val="auto"/>
          <w:sz w:val="22"/>
          <w:szCs w:val="22"/>
        </w:rPr>
        <w:t>The school</w:t>
      </w:r>
      <w:r w:rsidR="00422023" w:rsidRPr="00627CBA">
        <w:rPr>
          <w:color w:val="auto"/>
          <w:sz w:val="22"/>
          <w:szCs w:val="22"/>
        </w:rPr>
        <w:t xml:space="preserve"> will ensure Medicines Trained Staff who are supporting student</w:t>
      </w:r>
      <w:r w:rsidR="006160A1">
        <w:rPr>
          <w:color w:val="auto"/>
          <w:sz w:val="22"/>
          <w:szCs w:val="22"/>
        </w:rPr>
        <w:t>s</w:t>
      </w:r>
      <w:r w:rsidR="00422023" w:rsidRPr="00627CBA">
        <w:rPr>
          <w:color w:val="auto"/>
          <w:sz w:val="22"/>
          <w:szCs w:val="22"/>
        </w:rPr>
        <w:t xml:space="preserve"> with their medicines receive accredited medicines training, which will be updated in line with the agreed training pathway.</w:t>
      </w:r>
    </w:p>
    <w:p w14:paraId="63837C1B" w14:textId="66C618A4" w:rsidR="00D71C6D" w:rsidRPr="00627CBA" w:rsidRDefault="00136DAE" w:rsidP="00F91AFE">
      <w:pPr>
        <w:pStyle w:val="Bodytext10"/>
        <w:numPr>
          <w:ilvl w:val="1"/>
          <w:numId w:val="7"/>
        </w:numPr>
        <w:tabs>
          <w:tab w:val="left" w:pos="1433"/>
        </w:tabs>
        <w:spacing w:after="0" w:line="276" w:lineRule="auto"/>
        <w:ind w:left="1440" w:hanging="720"/>
        <w:rPr>
          <w:color w:val="auto"/>
          <w:sz w:val="22"/>
          <w:szCs w:val="22"/>
        </w:rPr>
      </w:pPr>
      <w:bookmarkStart w:id="60" w:name="bookmark60"/>
      <w:bookmarkEnd w:id="60"/>
      <w:r>
        <w:rPr>
          <w:color w:val="auto"/>
          <w:sz w:val="22"/>
          <w:szCs w:val="22"/>
        </w:rPr>
        <w:t>The school</w:t>
      </w:r>
      <w:r w:rsidR="00422023" w:rsidRPr="00627CBA">
        <w:rPr>
          <w:color w:val="auto"/>
          <w:sz w:val="22"/>
          <w:szCs w:val="22"/>
        </w:rPr>
        <w:t xml:space="preserve"> will undertake competency assessments for Medicines Trained Staff following initial training and then every year thereafter, or more frequently, if necessary (e.g. following a medicines error), and in accordance with the agreed training pathway.</w:t>
      </w:r>
    </w:p>
    <w:p w14:paraId="463CF3BF" w14:textId="27AE232F" w:rsidR="00D71C6D" w:rsidRPr="00627CBA" w:rsidRDefault="00136DAE" w:rsidP="00F91AFE">
      <w:pPr>
        <w:pStyle w:val="Bodytext10"/>
        <w:numPr>
          <w:ilvl w:val="1"/>
          <w:numId w:val="7"/>
        </w:numPr>
        <w:tabs>
          <w:tab w:val="left" w:pos="1433"/>
        </w:tabs>
        <w:spacing w:after="0" w:line="276" w:lineRule="auto"/>
        <w:ind w:left="1440" w:hanging="720"/>
        <w:rPr>
          <w:color w:val="auto"/>
          <w:sz w:val="22"/>
          <w:szCs w:val="22"/>
        </w:rPr>
      </w:pPr>
      <w:bookmarkStart w:id="61" w:name="bookmark61"/>
      <w:bookmarkEnd w:id="61"/>
      <w:r>
        <w:rPr>
          <w:color w:val="auto"/>
          <w:sz w:val="22"/>
          <w:szCs w:val="22"/>
        </w:rPr>
        <w:t>The school</w:t>
      </w:r>
      <w:r w:rsidR="00422023" w:rsidRPr="00627CBA">
        <w:rPr>
          <w:color w:val="auto"/>
          <w:sz w:val="22"/>
          <w:szCs w:val="22"/>
        </w:rPr>
        <w:t xml:space="preserve"> will ensure </w:t>
      </w:r>
      <w:r w:rsidR="006160A1">
        <w:rPr>
          <w:color w:val="auto"/>
          <w:sz w:val="22"/>
          <w:szCs w:val="22"/>
        </w:rPr>
        <w:t xml:space="preserve">that </w:t>
      </w:r>
      <w:r w:rsidR="00422023" w:rsidRPr="00627CBA">
        <w:rPr>
          <w:color w:val="auto"/>
          <w:sz w:val="22"/>
          <w:szCs w:val="22"/>
        </w:rPr>
        <w:t>the competency of Medicines Trained Staff</w:t>
      </w:r>
      <w:r w:rsidR="006160A1">
        <w:rPr>
          <w:color w:val="auto"/>
          <w:sz w:val="22"/>
          <w:szCs w:val="22"/>
        </w:rPr>
        <w:t xml:space="preserve"> is regularly assessed by person/s who are </w:t>
      </w:r>
      <w:r w:rsidR="00422023" w:rsidRPr="00627CBA">
        <w:rPr>
          <w:color w:val="auto"/>
          <w:sz w:val="22"/>
          <w:szCs w:val="22"/>
        </w:rPr>
        <w:t>trained and competent to undertake this task.</w:t>
      </w:r>
    </w:p>
    <w:p w14:paraId="2B5FBB5B" w14:textId="15FA9876" w:rsidR="00D71C6D" w:rsidRPr="00627CBA" w:rsidRDefault="00136DAE" w:rsidP="00F91AFE">
      <w:pPr>
        <w:pStyle w:val="Bodytext10"/>
        <w:numPr>
          <w:ilvl w:val="1"/>
          <w:numId w:val="7"/>
        </w:numPr>
        <w:tabs>
          <w:tab w:val="left" w:pos="1433"/>
        </w:tabs>
        <w:spacing w:after="0" w:line="276" w:lineRule="auto"/>
        <w:ind w:left="1440" w:hanging="720"/>
        <w:rPr>
          <w:color w:val="auto"/>
          <w:sz w:val="22"/>
          <w:szCs w:val="22"/>
        </w:rPr>
      </w:pPr>
      <w:bookmarkStart w:id="62" w:name="bookmark62"/>
      <w:bookmarkEnd w:id="62"/>
      <w:r>
        <w:rPr>
          <w:color w:val="auto"/>
          <w:sz w:val="22"/>
          <w:szCs w:val="22"/>
        </w:rPr>
        <w:t>The school</w:t>
      </w:r>
      <w:r w:rsidR="00422023" w:rsidRPr="00627CBA">
        <w:rPr>
          <w:color w:val="auto"/>
          <w:sz w:val="22"/>
          <w:szCs w:val="22"/>
        </w:rPr>
        <w:t xml:space="preserve"> will maintain records of all Medicines Trained Staff training and competency assessments relating to medicines handling and administration.</w:t>
      </w:r>
      <w:r w:rsidR="00332C0B">
        <w:rPr>
          <w:color w:val="auto"/>
          <w:sz w:val="22"/>
          <w:szCs w:val="22"/>
        </w:rPr>
        <w:t xml:space="preserve">  These will be recorded on the school’s MIS with copies on the individual personnel files.</w:t>
      </w:r>
    </w:p>
    <w:p w14:paraId="12A36B27" w14:textId="497860EE" w:rsidR="00D71C6D" w:rsidRPr="00627CBA" w:rsidRDefault="00136DAE" w:rsidP="00F91AFE">
      <w:pPr>
        <w:pStyle w:val="Bodytext10"/>
        <w:numPr>
          <w:ilvl w:val="1"/>
          <w:numId w:val="7"/>
        </w:numPr>
        <w:tabs>
          <w:tab w:val="left" w:pos="1433"/>
        </w:tabs>
        <w:spacing w:after="0" w:line="276" w:lineRule="auto"/>
        <w:ind w:left="1440" w:hanging="720"/>
        <w:rPr>
          <w:color w:val="auto"/>
          <w:sz w:val="22"/>
          <w:szCs w:val="22"/>
        </w:rPr>
      </w:pPr>
      <w:bookmarkStart w:id="63" w:name="bookmark63"/>
      <w:bookmarkEnd w:id="63"/>
      <w:r>
        <w:rPr>
          <w:color w:val="auto"/>
          <w:sz w:val="22"/>
          <w:szCs w:val="22"/>
        </w:rPr>
        <w:t>The school</w:t>
      </w:r>
      <w:r w:rsidR="00422023" w:rsidRPr="00627CBA">
        <w:rPr>
          <w:color w:val="auto"/>
          <w:sz w:val="22"/>
          <w:szCs w:val="22"/>
        </w:rPr>
        <w:t xml:space="preserve"> will provide additional training for specific medical conditions, medicines or skills, where required.</w:t>
      </w:r>
    </w:p>
    <w:p w14:paraId="22526986" w14:textId="5CEA78B2" w:rsidR="00D71C6D" w:rsidRDefault="00136DAE" w:rsidP="00F91AFE">
      <w:pPr>
        <w:pStyle w:val="Bodytext10"/>
        <w:numPr>
          <w:ilvl w:val="1"/>
          <w:numId w:val="7"/>
        </w:numPr>
        <w:tabs>
          <w:tab w:val="left" w:pos="1433"/>
        </w:tabs>
        <w:spacing w:after="0" w:line="276" w:lineRule="auto"/>
        <w:ind w:left="1440" w:hanging="720"/>
        <w:rPr>
          <w:color w:val="auto"/>
          <w:sz w:val="22"/>
          <w:szCs w:val="22"/>
        </w:rPr>
      </w:pPr>
      <w:bookmarkStart w:id="64" w:name="bookmark64"/>
      <w:bookmarkEnd w:id="64"/>
      <w:r>
        <w:rPr>
          <w:color w:val="auto"/>
          <w:sz w:val="22"/>
          <w:szCs w:val="22"/>
        </w:rPr>
        <w:t>The school</w:t>
      </w:r>
      <w:r w:rsidR="00422023" w:rsidRPr="00627CBA">
        <w:rPr>
          <w:color w:val="auto"/>
          <w:sz w:val="22"/>
          <w:szCs w:val="22"/>
        </w:rPr>
        <w:t xml:space="preserve"> will support Medicines Trained Staff where they do not feel they have received sufficient training or are not competent to undertake any medicines-related task.</w:t>
      </w:r>
    </w:p>
    <w:p w14:paraId="4EF0FA09" w14:textId="77777777" w:rsidR="00F91AFE" w:rsidRPr="00627CBA" w:rsidRDefault="00F91AFE" w:rsidP="00F91AFE">
      <w:pPr>
        <w:pStyle w:val="Bodytext10"/>
        <w:tabs>
          <w:tab w:val="left" w:pos="1433"/>
        </w:tabs>
        <w:spacing w:after="0" w:line="276" w:lineRule="auto"/>
        <w:ind w:left="1440"/>
        <w:rPr>
          <w:color w:val="auto"/>
          <w:sz w:val="22"/>
          <w:szCs w:val="22"/>
        </w:rPr>
      </w:pPr>
    </w:p>
    <w:p w14:paraId="4EA6EF8D" w14:textId="77777777" w:rsidR="00D71C6D" w:rsidRPr="006160A1" w:rsidRDefault="00422023" w:rsidP="00F91AFE">
      <w:pPr>
        <w:pStyle w:val="Heading110"/>
        <w:keepNext/>
        <w:keepLines/>
        <w:numPr>
          <w:ilvl w:val="0"/>
          <w:numId w:val="7"/>
        </w:numPr>
        <w:tabs>
          <w:tab w:val="left" w:pos="1168"/>
        </w:tabs>
        <w:ind w:firstLine="700"/>
        <w:jc w:val="both"/>
        <w:rPr>
          <w:color w:val="0070C0"/>
        </w:rPr>
      </w:pPr>
      <w:bookmarkStart w:id="65" w:name="bookmark67"/>
      <w:bookmarkStart w:id="66" w:name="bookmark65"/>
      <w:bookmarkStart w:id="67" w:name="bookmark66"/>
      <w:bookmarkStart w:id="68" w:name="bookmark68"/>
      <w:bookmarkEnd w:id="65"/>
      <w:r w:rsidRPr="006160A1">
        <w:rPr>
          <w:color w:val="0070C0"/>
        </w:rPr>
        <w:t>Implementation &amp; Use</w:t>
      </w:r>
      <w:bookmarkEnd w:id="66"/>
      <w:bookmarkEnd w:id="67"/>
      <w:bookmarkEnd w:id="68"/>
    </w:p>
    <w:p w14:paraId="7540E510" w14:textId="218C518D" w:rsidR="00D71C6D" w:rsidRPr="00627CBA" w:rsidRDefault="00A86ADB" w:rsidP="00F91AFE">
      <w:pPr>
        <w:pStyle w:val="Bodytext10"/>
        <w:numPr>
          <w:ilvl w:val="1"/>
          <w:numId w:val="7"/>
        </w:numPr>
        <w:tabs>
          <w:tab w:val="left" w:pos="1433"/>
        </w:tabs>
        <w:spacing w:after="0" w:line="276" w:lineRule="auto"/>
        <w:ind w:firstLine="700"/>
        <w:jc w:val="both"/>
        <w:rPr>
          <w:color w:val="auto"/>
          <w:sz w:val="22"/>
          <w:szCs w:val="22"/>
        </w:rPr>
      </w:pPr>
      <w:bookmarkStart w:id="69" w:name="bookmark69"/>
      <w:bookmarkEnd w:id="69"/>
      <w:r>
        <w:rPr>
          <w:color w:val="auto"/>
          <w:sz w:val="22"/>
          <w:szCs w:val="22"/>
        </w:rPr>
        <w:t xml:space="preserve">All </w:t>
      </w:r>
      <w:r w:rsidR="00136DAE">
        <w:rPr>
          <w:color w:val="auto"/>
          <w:sz w:val="22"/>
          <w:szCs w:val="22"/>
        </w:rPr>
        <w:t>school</w:t>
      </w:r>
      <w:r w:rsidR="00422023" w:rsidRPr="00627CBA">
        <w:rPr>
          <w:color w:val="auto"/>
          <w:sz w:val="22"/>
          <w:szCs w:val="22"/>
        </w:rPr>
        <w:t xml:space="preserve"> </w:t>
      </w:r>
      <w:r>
        <w:rPr>
          <w:color w:val="auto"/>
          <w:sz w:val="22"/>
          <w:szCs w:val="22"/>
        </w:rPr>
        <w:t xml:space="preserve">staff </w:t>
      </w:r>
      <w:r w:rsidR="00422023" w:rsidRPr="00627CBA">
        <w:rPr>
          <w:color w:val="auto"/>
          <w:sz w:val="22"/>
          <w:szCs w:val="22"/>
        </w:rPr>
        <w:t>will comply with all information in the Policy Pack.</w:t>
      </w:r>
    </w:p>
    <w:p w14:paraId="55A085C8" w14:textId="43B37BF5" w:rsidR="00D71C6D" w:rsidRDefault="00136DAE" w:rsidP="00F91AFE">
      <w:pPr>
        <w:pStyle w:val="Bodytext10"/>
        <w:numPr>
          <w:ilvl w:val="1"/>
          <w:numId w:val="7"/>
        </w:numPr>
        <w:tabs>
          <w:tab w:val="left" w:pos="1433"/>
        </w:tabs>
        <w:spacing w:after="0" w:line="276" w:lineRule="auto"/>
        <w:ind w:left="1440" w:hanging="720"/>
        <w:rPr>
          <w:color w:val="auto"/>
          <w:sz w:val="22"/>
          <w:szCs w:val="22"/>
        </w:rPr>
      </w:pPr>
      <w:bookmarkStart w:id="70" w:name="bookmark70"/>
      <w:bookmarkEnd w:id="70"/>
      <w:r>
        <w:rPr>
          <w:color w:val="auto"/>
          <w:sz w:val="22"/>
          <w:szCs w:val="22"/>
        </w:rPr>
        <w:t>The school</w:t>
      </w:r>
      <w:r w:rsidR="00422023" w:rsidRPr="00627CBA">
        <w:rPr>
          <w:color w:val="auto"/>
          <w:sz w:val="22"/>
          <w:szCs w:val="22"/>
        </w:rPr>
        <w:t xml:space="preserve"> will ensure that all members of Medicines Trained Staff who are involved in the handling of medicines have read and understood the Policy Pack</w:t>
      </w:r>
      <w:r w:rsidR="009602A4">
        <w:rPr>
          <w:color w:val="auto"/>
          <w:sz w:val="22"/>
          <w:szCs w:val="22"/>
        </w:rPr>
        <w:t xml:space="preserve"> (signed off on PARAGO)</w:t>
      </w:r>
    </w:p>
    <w:p w14:paraId="489098E3" w14:textId="2C54FB69" w:rsidR="009602A4" w:rsidRPr="00627CBA" w:rsidRDefault="008C36D0" w:rsidP="00F91AFE">
      <w:pPr>
        <w:pStyle w:val="Bodytext10"/>
        <w:numPr>
          <w:ilvl w:val="1"/>
          <w:numId w:val="7"/>
        </w:numPr>
        <w:tabs>
          <w:tab w:val="left" w:pos="1433"/>
        </w:tabs>
        <w:spacing w:after="0" w:line="276" w:lineRule="auto"/>
        <w:ind w:left="1440" w:hanging="720"/>
        <w:rPr>
          <w:color w:val="auto"/>
          <w:sz w:val="22"/>
          <w:szCs w:val="22"/>
        </w:rPr>
      </w:pPr>
      <w:r>
        <w:rPr>
          <w:color w:val="auto"/>
          <w:sz w:val="22"/>
          <w:szCs w:val="22"/>
        </w:rPr>
        <w:t xml:space="preserve">This policy will be reviewed by FTB </w:t>
      </w:r>
      <w:r w:rsidR="00111254">
        <w:rPr>
          <w:color w:val="auto"/>
          <w:sz w:val="22"/>
          <w:szCs w:val="22"/>
        </w:rPr>
        <w:t xml:space="preserve">at least every 3 </w:t>
      </w:r>
      <w:r w:rsidR="00A86ADB">
        <w:rPr>
          <w:color w:val="auto"/>
          <w:sz w:val="22"/>
          <w:szCs w:val="22"/>
        </w:rPr>
        <w:t>years.</w:t>
      </w:r>
    </w:p>
    <w:sectPr w:rsidR="009602A4" w:rsidRPr="00627CBA" w:rsidSect="003B497F">
      <w:footerReference w:type="default" r:id="rId11"/>
      <w:pgSz w:w="11900" w:h="16840"/>
      <w:pgMar w:top="1440" w:right="1268" w:bottom="1440" w:left="1440" w:header="1104"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2E44D" w14:textId="77777777" w:rsidR="00DD1361" w:rsidRDefault="00422023">
      <w:r>
        <w:separator/>
      </w:r>
    </w:p>
  </w:endnote>
  <w:endnote w:type="continuationSeparator" w:id="0">
    <w:p w14:paraId="4C8C8680" w14:textId="77777777" w:rsidR="00DD1361" w:rsidRDefault="00422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FA62" w14:textId="77777777" w:rsidR="00D71C6D" w:rsidRDefault="00D71C6D">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B99C4" w14:textId="77777777" w:rsidR="00D71C6D" w:rsidRDefault="00D71C6D"/>
  </w:footnote>
  <w:footnote w:type="continuationSeparator" w:id="0">
    <w:p w14:paraId="73078597" w14:textId="77777777" w:rsidR="00D71C6D" w:rsidRDefault="00D71C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3196"/>
    <w:multiLevelType w:val="multilevel"/>
    <w:tmpl w:val="84E27282"/>
    <w:lvl w:ilvl="0">
      <w:start w:val="3"/>
      <w:numFmt w:val="decimal"/>
      <w:lvlText w:val="%1."/>
      <w:lvlJc w:val="left"/>
      <w:rPr>
        <w:rFonts w:ascii="Arial" w:eastAsia="Arial" w:hAnsi="Arial" w:cs="Arial"/>
        <w:b/>
        <w:bCs/>
        <w:i w:val="0"/>
        <w:iCs w:val="0"/>
        <w:smallCaps w:val="0"/>
        <w:strike w:val="0"/>
        <w:color w:val="auto"/>
        <w:spacing w:val="0"/>
        <w:w w:val="100"/>
        <w:position w:val="0"/>
        <w:sz w:val="36"/>
        <w:szCs w:val="36"/>
        <w:u w:val="none"/>
        <w:shd w:val="clear" w:color="auto" w:fill="FFFFFF"/>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E35991"/>
    <w:multiLevelType w:val="multilevel"/>
    <w:tmpl w:val="A0CEA76C"/>
    <w:lvl w:ilvl="0">
      <w:start w:val="1"/>
      <w:numFmt w:val="bullet"/>
      <w:lvlText w:val="•"/>
      <w:lvlJc w:val="left"/>
      <w:rPr>
        <w:rFonts w:ascii="Arial" w:eastAsia="Arial" w:hAnsi="Arial" w:cs="Arial"/>
        <w:b w:val="0"/>
        <w:bCs w:val="0"/>
        <w:i w:val="0"/>
        <w:iCs w:val="0"/>
        <w:smallCaps w:val="0"/>
        <w:strike w:val="0"/>
        <w:color w:val="E36A06"/>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B30EF1"/>
    <w:multiLevelType w:val="hybridMultilevel"/>
    <w:tmpl w:val="BADAC5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11343A7"/>
    <w:multiLevelType w:val="multilevel"/>
    <w:tmpl w:val="483C9124"/>
    <w:lvl w:ilvl="0">
      <w:start w:val="3"/>
      <w:numFmt w:val="decimal"/>
      <w:lvlText w:val="4.%1"/>
      <w:lvlJc w:val="left"/>
      <w:pPr>
        <w:ind w:left="-1440" w:firstLine="0"/>
      </w:pPr>
      <w:rPr>
        <w:rFonts w:ascii="Arial" w:eastAsia="Arial" w:hAnsi="Arial" w:cs="Arial"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pPr>
        <w:ind w:left="-1440" w:firstLine="0"/>
      </w:pPr>
      <w:rPr>
        <w:rFonts w:hint="default"/>
      </w:rPr>
    </w:lvl>
    <w:lvl w:ilvl="2">
      <w:numFmt w:val="decimal"/>
      <w:lvlText w:val=""/>
      <w:lvlJc w:val="left"/>
      <w:pPr>
        <w:ind w:left="-1440" w:firstLine="0"/>
      </w:pPr>
      <w:rPr>
        <w:rFonts w:hint="default"/>
      </w:rPr>
    </w:lvl>
    <w:lvl w:ilvl="3">
      <w:numFmt w:val="decimal"/>
      <w:lvlText w:val=""/>
      <w:lvlJc w:val="left"/>
      <w:pPr>
        <w:ind w:left="-1440" w:firstLine="0"/>
      </w:pPr>
      <w:rPr>
        <w:rFonts w:hint="default"/>
      </w:rPr>
    </w:lvl>
    <w:lvl w:ilvl="4">
      <w:numFmt w:val="decimal"/>
      <w:lvlText w:val=""/>
      <w:lvlJc w:val="left"/>
      <w:pPr>
        <w:ind w:left="-1440" w:firstLine="0"/>
      </w:pPr>
      <w:rPr>
        <w:rFonts w:hint="default"/>
      </w:rPr>
    </w:lvl>
    <w:lvl w:ilvl="5">
      <w:numFmt w:val="decimal"/>
      <w:lvlText w:val=""/>
      <w:lvlJc w:val="left"/>
      <w:pPr>
        <w:ind w:left="-1440" w:firstLine="0"/>
      </w:pPr>
      <w:rPr>
        <w:rFonts w:hint="default"/>
      </w:rPr>
    </w:lvl>
    <w:lvl w:ilvl="6">
      <w:numFmt w:val="decimal"/>
      <w:lvlText w:val=""/>
      <w:lvlJc w:val="left"/>
      <w:pPr>
        <w:ind w:left="-1440" w:firstLine="0"/>
      </w:pPr>
      <w:rPr>
        <w:rFonts w:hint="default"/>
      </w:rPr>
    </w:lvl>
    <w:lvl w:ilvl="7">
      <w:numFmt w:val="decimal"/>
      <w:lvlText w:val=""/>
      <w:lvlJc w:val="left"/>
      <w:pPr>
        <w:ind w:left="-1440" w:firstLine="0"/>
      </w:pPr>
      <w:rPr>
        <w:rFonts w:hint="default"/>
      </w:rPr>
    </w:lvl>
    <w:lvl w:ilvl="8">
      <w:numFmt w:val="decimal"/>
      <w:lvlText w:val=""/>
      <w:lvlJc w:val="left"/>
      <w:pPr>
        <w:ind w:left="-1440" w:firstLine="0"/>
      </w:pPr>
      <w:rPr>
        <w:rFonts w:hint="default"/>
      </w:rPr>
    </w:lvl>
  </w:abstractNum>
  <w:abstractNum w:abstractNumId="4" w15:restartNumberingAfterBreak="0">
    <w:nsid w:val="4BFD602E"/>
    <w:multiLevelType w:val="multilevel"/>
    <w:tmpl w:val="2BC8DE0C"/>
    <w:lvl w:ilvl="0">
      <w:start w:val="1"/>
      <w:numFmt w:val="bullet"/>
      <w:lvlText w:val="•"/>
      <w:lvlJc w:val="left"/>
      <w:rPr>
        <w:rFonts w:ascii="Arial" w:eastAsia="Arial" w:hAnsi="Arial" w:cs="Arial"/>
        <w:b w:val="0"/>
        <w:bCs w:val="0"/>
        <w:i w:val="0"/>
        <w:iCs w:val="0"/>
        <w:smallCaps w:val="0"/>
        <w:strike w:val="0"/>
        <w:color w:val="E36A06"/>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D5C02FD"/>
    <w:multiLevelType w:val="multilevel"/>
    <w:tmpl w:val="947CC0B8"/>
    <w:lvl w:ilvl="0">
      <w:start w:val="11"/>
      <w:numFmt w:val="decimal"/>
      <w:lvlText w:val="4.%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9666CCD"/>
    <w:multiLevelType w:val="multilevel"/>
    <w:tmpl w:val="57560160"/>
    <w:lvl w:ilvl="0">
      <w:start w:val="5"/>
      <w:numFmt w:val="decimal"/>
      <w:lvlText w:val="%1."/>
      <w:lvlJc w:val="left"/>
      <w:rPr>
        <w:rFonts w:ascii="Arial" w:eastAsia="Arial" w:hAnsi="Arial" w:cs="Arial"/>
        <w:b/>
        <w:bCs/>
        <w:i w:val="0"/>
        <w:iCs w:val="0"/>
        <w:smallCaps w:val="0"/>
        <w:strike w:val="0"/>
        <w:color w:val="auto"/>
        <w:spacing w:val="0"/>
        <w:w w:val="100"/>
        <w:position w:val="0"/>
        <w:sz w:val="36"/>
        <w:szCs w:val="36"/>
        <w:u w:val="none"/>
        <w:shd w:val="clear" w:color="auto" w:fill="FFFFFF"/>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06675A"/>
    <w:multiLevelType w:val="hybridMultilevel"/>
    <w:tmpl w:val="55AC3C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1077534"/>
    <w:multiLevelType w:val="multilevel"/>
    <w:tmpl w:val="2D7AFE52"/>
    <w:lvl w:ilvl="0">
      <w:start w:val="1"/>
      <w:numFmt w:val="decimal"/>
      <w:lvlText w:val="%1."/>
      <w:lvlJc w:val="left"/>
      <w:rPr>
        <w:rFonts w:ascii="Arial" w:eastAsia="Arial" w:hAnsi="Arial" w:cs="Arial"/>
        <w:b/>
        <w:bCs/>
        <w:i w:val="0"/>
        <w:iCs w:val="0"/>
        <w:smallCaps w:val="0"/>
        <w:strike w:val="0"/>
        <w:color w:val="auto"/>
        <w:spacing w:val="0"/>
        <w:w w:val="100"/>
        <w:position w:val="0"/>
        <w:sz w:val="36"/>
        <w:szCs w:val="36"/>
        <w:u w:val="none"/>
        <w:shd w:val="clear" w:color="auto" w:fill="FFFFFF"/>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9257777">
    <w:abstractNumId w:val="8"/>
  </w:num>
  <w:num w:numId="2" w16cid:durableId="1818258688">
    <w:abstractNumId w:val="0"/>
  </w:num>
  <w:num w:numId="3" w16cid:durableId="634414476">
    <w:abstractNumId w:val="1"/>
  </w:num>
  <w:num w:numId="4" w16cid:durableId="611673210">
    <w:abstractNumId w:val="3"/>
  </w:num>
  <w:num w:numId="5" w16cid:durableId="1383752771">
    <w:abstractNumId w:val="4"/>
  </w:num>
  <w:num w:numId="6" w16cid:durableId="207449195">
    <w:abstractNumId w:val="5"/>
  </w:num>
  <w:num w:numId="7" w16cid:durableId="982198852">
    <w:abstractNumId w:val="6"/>
  </w:num>
  <w:num w:numId="8" w16cid:durableId="1391465054">
    <w:abstractNumId w:val="7"/>
  </w:num>
  <w:num w:numId="9" w16cid:durableId="1546479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C6D"/>
    <w:rsid w:val="00004E3C"/>
    <w:rsid w:val="000E44CA"/>
    <w:rsid w:val="00111254"/>
    <w:rsid w:val="00136DAE"/>
    <w:rsid w:val="001415FD"/>
    <w:rsid w:val="00306476"/>
    <w:rsid w:val="00332C0B"/>
    <w:rsid w:val="00363F58"/>
    <w:rsid w:val="0037462C"/>
    <w:rsid w:val="003B497F"/>
    <w:rsid w:val="00422023"/>
    <w:rsid w:val="004449BE"/>
    <w:rsid w:val="00561C9E"/>
    <w:rsid w:val="0058261D"/>
    <w:rsid w:val="00590C25"/>
    <w:rsid w:val="006160A1"/>
    <w:rsid w:val="00627CBA"/>
    <w:rsid w:val="006C553F"/>
    <w:rsid w:val="006F2C42"/>
    <w:rsid w:val="00705625"/>
    <w:rsid w:val="00742022"/>
    <w:rsid w:val="00760D3B"/>
    <w:rsid w:val="007D42C8"/>
    <w:rsid w:val="007D4E7B"/>
    <w:rsid w:val="00866CB8"/>
    <w:rsid w:val="00867A83"/>
    <w:rsid w:val="008C36D0"/>
    <w:rsid w:val="008D2611"/>
    <w:rsid w:val="00931910"/>
    <w:rsid w:val="009602A4"/>
    <w:rsid w:val="00976DA3"/>
    <w:rsid w:val="00A072B1"/>
    <w:rsid w:val="00A34405"/>
    <w:rsid w:val="00A86ADB"/>
    <w:rsid w:val="00AA5008"/>
    <w:rsid w:val="00C50B47"/>
    <w:rsid w:val="00C860FE"/>
    <w:rsid w:val="00CE55B4"/>
    <w:rsid w:val="00CF4A27"/>
    <w:rsid w:val="00D71C6D"/>
    <w:rsid w:val="00DC0770"/>
    <w:rsid w:val="00DD1361"/>
    <w:rsid w:val="00F24733"/>
    <w:rsid w:val="00F91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EF882B"/>
  <w15:docId w15:val="{A426BF5F-EB6F-415C-9AFB-5493DE5CC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6">
    <w:name w:val="Body text|6_"/>
    <w:basedOn w:val="DefaultParagraphFont"/>
    <w:link w:val="Bodytext60"/>
    <w:rPr>
      <w:rFonts w:ascii="Arial" w:eastAsia="Arial" w:hAnsi="Arial" w:cs="Arial"/>
      <w:b/>
      <w:bCs/>
      <w:i w:val="0"/>
      <w:iCs w:val="0"/>
      <w:smallCaps w:val="0"/>
      <w:strike w:val="0"/>
      <w:color w:val="E36A06"/>
      <w:sz w:val="90"/>
      <w:szCs w:val="90"/>
      <w:u w:val="none"/>
      <w:shd w:val="clear" w:color="auto" w:fill="auto"/>
    </w:rPr>
  </w:style>
  <w:style w:type="character" w:customStyle="1" w:styleId="Bodytext2">
    <w:name w:val="Body text|2_"/>
    <w:basedOn w:val="DefaultParagraphFont"/>
    <w:link w:val="Bodytext20"/>
    <w:rPr>
      <w:rFonts w:ascii="Arial" w:eastAsia="Arial" w:hAnsi="Arial" w:cs="Arial"/>
      <w:b w:val="0"/>
      <w:bCs w:val="0"/>
      <w:i w:val="0"/>
      <w:iCs w:val="0"/>
      <w:smallCaps w:val="0"/>
      <w:strike w:val="0"/>
      <w:color w:val="EBEBEB"/>
      <w:sz w:val="20"/>
      <w:szCs w:val="20"/>
      <w:u w:val="none"/>
      <w:shd w:val="clear" w:color="auto" w:fill="auto"/>
    </w:rPr>
  </w:style>
  <w:style w:type="character" w:customStyle="1" w:styleId="Bodytext5">
    <w:name w:val="Body text|5_"/>
    <w:basedOn w:val="DefaultParagraphFont"/>
    <w:link w:val="Bodytext50"/>
    <w:rPr>
      <w:rFonts w:ascii="Arial" w:eastAsia="Arial" w:hAnsi="Arial" w:cs="Arial"/>
      <w:b/>
      <w:bCs/>
      <w:i w:val="0"/>
      <w:iCs w:val="0"/>
      <w:smallCaps w:val="0"/>
      <w:strike w:val="0"/>
      <w:sz w:val="70"/>
      <w:szCs w:val="70"/>
      <w:u w:val="none"/>
      <w:shd w:val="clear" w:color="auto" w:fill="auto"/>
    </w:rPr>
  </w:style>
  <w:style w:type="character" w:customStyle="1" w:styleId="Bodytext3">
    <w:name w:val="Body text|3_"/>
    <w:basedOn w:val="DefaultParagraphFont"/>
    <w:link w:val="Bodytext30"/>
    <w:rPr>
      <w:rFonts w:ascii="Arial" w:eastAsia="Arial" w:hAnsi="Arial" w:cs="Arial"/>
      <w:b/>
      <w:bCs/>
      <w:i w:val="0"/>
      <w:iCs w:val="0"/>
      <w:smallCaps w:val="0"/>
      <w:strike w:val="0"/>
      <w:sz w:val="56"/>
      <w:szCs w:val="56"/>
      <w:u w:val="none"/>
      <w:shd w:val="clear" w:color="auto" w:fill="auto"/>
    </w:rPr>
  </w:style>
  <w:style w:type="character" w:customStyle="1" w:styleId="Bodytext4">
    <w:name w:val="Body text|4_"/>
    <w:basedOn w:val="DefaultParagraphFont"/>
    <w:link w:val="Bodytext40"/>
    <w:rPr>
      <w:rFonts w:ascii="Arial" w:eastAsia="Arial" w:hAnsi="Arial" w:cs="Arial"/>
      <w:b w:val="0"/>
      <w:bCs w:val="0"/>
      <w:i w:val="0"/>
      <w:iCs w:val="0"/>
      <w:smallCaps w:val="0"/>
      <w:strike w:val="0"/>
      <w:color w:val="E36A06"/>
      <w:sz w:val="34"/>
      <w:szCs w:val="34"/>
      <w:u w:val="none"/>
      <w:shd w:val="clear" w:color="auto" w:fill="auto"/>
    </w:rPr>
  </w:style>
  <w:style w:type="character" w:customStyle="1" w:styleId="Other1">
    <w:name w:val="Other|1_"/>
    <w:basedOn w:val="DefaultParagraphFont"/>
    <w:link w:val="Other10"/>
    <w:rPr>
      <w:rFonts w:ascii="Arial" w:eastAsia="Arial" w:hAnsi="Arial" w:cs="Arial"/>
      <w:b w:val="0"/>
      <w:bCs w:val="0"/>
      <w:i w:val="0"/>
      <w:iCs w:val="0"/>
      <w:smallCaps w:val="0"/>
      <w:strike w:val="0"/>
      <w:u w:val="none"/>
      <w:shd w:val="clear" w:color="auto" w:fill="auto"/>
    </w:rPr>
  </w:style>
  <w:style w:type="character" w:customStyle="1" w:styleId="Bodytext1">
    <w:name w:val="Body text|1_"/>
    <w:basedOn w:val="DefaultParagraphFont"/>
    <w:link w:val="Bodytext10"/>
    <w:rPr>
      <w:rFonts w:ascii="Arial" w:eastAsia="Arial" w:hAnsi="Arial" w:cs="Arial"/>
      <w:b w:val="0"/>
      <w:bCs w:val="0"/>
      <w:i w:val="0"/>
      <w:iCs w:val="0"/>
      <w:smallCaps w:val="0"/>
      <w:strike w:val="0"/>
      <w:u w:val="none"/>
      <w:shd w:val="clear" w:color="auto" w:fill="auto"/>
    </w:rPr>
  </w:style>
  <w:style w:type="character" w:customStyle="1" w:styleId="Heading11">
    <w:name w:val="Heading #1|1_"/>
    <w:basedOn w:val="DefaultParagraphFont"/>
    <w:link w:val="Heading110"/>
    <w:rPr>
      <w:rFonts w:ascii="Arial" w:eastAsia="Arial" w:hAnsi="Arial" w:cs="Arial"/>
      <w:b/>
      <w:bCs/>
      <w:i w:val="0"/>
      <w:iCs w:val="0"/>
      <w:smallCaps w:val="0"/>
      <w:strike w:val="0"/>
      <w:color w:val="E36A06"/>
      <w:sz w:val="36"/>
      <w:szCs w:val="36"/>
      <w:u w:val="none"/>
      <w:shd w:val="clear" w:color="auto" w:fill="auto"/>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paragraph" w:customStyle="1" w:styleId="Bodytext60">
    <w:name w:val="Body text|6"/>
    <w:basedOn w:val="Normal"/>
    <w:link w:val="Bodytext6"/>
    <w:pPr>
      <w:jc w:val="right"/>
    </w:pPr>
    <w:rPr>
      <w:rFonts w:ascii="Arial" w:eastAsia="Arial" w:hAnsi="Arial" w:cs="Arial"/>
      <w:b/>
      <w:bCs/>
      <w:color w:val="E36A06"/>
      <w:sz w:val="90"/>
      <w:szCs w:val="90"/>
    </w:rPr>
  </w:style>
  <w:style w:type="paragraph" w:customStyle="1" w:styleId="Bodytext20">
    <w:name w:val="Body text|2"/>
    <w:basedOn w:val="Normal"/>
    <w:link w:val="Bodytext2"/>
    <w:pPr>
      <w:spacing w:after="1100"/>
      <w:jc w:val="center"/>
    </w:pPr>
    <w:rPr>
      <w:rFonts w:ascii="Arial" w:eastAsia="Arial" w:hAnsi="Arial" w:cs="Arial"/>
      <w:color w:val="EBEBEB"/>
      <w:sz w:val="20"/>
      <w:szCs w:val="20"/>
    </w:rPr>
  </w:style>
  <w:style w:type="paragraph" w:customStyle="1" w:styleId="Bodytext50">
    <w:name w:val="Body text|5"/>
    <w:basedOn w:val="Normal"/>
    <w:link w:val="Bodytext5"/>
    <w:pPr>
      <w:spacing w:after="660"/>
      <w:ind w:firstLine="720"/>
    </w:pPr>
    <w:rPr>
      <w:rFonts w:ascii="Arial" w:eastAsia="Arial" w:hAnsi="Arial" w:cs="Arial"/>
      <w:b/>
      <w:bCs/>
      <w:sz w:val="70"/>
      <w:szCs w:val="70"/>
    </w:rPr>
  </w:style>
  <w:style w:type="paragraph" w:customStyle="1" w:styleId="Bodytext30">
    <w:name w:val="Body text|3"/>
    <w:basedOn w:val="Normal"/>
    <w:link w:val="Bodytext3"/>
    <w:pPr>
      <w:spacing w:after="1380"/>
      <w:jc w:val="center"/>
    </w:pPr>
    <w:rPr>
      <w:rFonts w:ascii="Arial" w:eastAsia="Arial" w:hAnsi="Arial" w:cs="Arial"/>
      <w:b/>
      <w:bCs/>
      <w:sz w:val="56"/>
      <w:szCs w:val="56"/>
    </w:rPr>
  </w:style>
  <w:style w:type="paragraph" w:customStyle="1" w:styleId="Bodytext40">
    <w:name w:val="Body text|4"/>
    <w:basedOn w:val="Normal"/>
    <w:link w:val="Bodytext4"/>
    <w:pPr>
      <w:spacing w:after="660"/>
      <w:jc w:val="center"/>
    </w:pPr>
    <w:rPr>
      <w:rFonts w:ascii="Arial" w:eastAsia="Arial" w:hAnsi="Arial" w:cs="Arial"/>
      <w:color w:val="E36A06"/>
      <w:sz w:val="34"/>
      <w:szCs w:val="34"/>
    </w:rPr>
  </w:style>
  <w:style w:type="paragraph" w:customStyle="1" w:styleId="Other10">
    <w:name w:val="Other|1"/>
    <w:basedOn w:val="Normal"/>
    <w:link w:val="Other1"/>
    <w:pPr>
      <w:spacing w:after="600"/>
    </w:pPr>
    <w:rPr>
      <w:rFonts w:ascii="Arial" w:eastAsia="Arial" w:hAnsi="Arial" w:cs="Arial"/>
    </w:rPr>
  </w:style>
  <w:style w:type="paragraph" w:customStyle="1" w:styleId="Bodytext10">
    <w:name w:val="Body text|1"/>
    <w:basedOn w:val="Normal"/>
    <w:link w:val="Bodytext1"/>
    <w:pPr>
      <w:spacing w:after="600"/>
    </w:pPr>
    <w:rPr>
      <w:rFonts w:ascii="Arial" w:eastAsia="Arial" w:hAnsi="Arial" w:cs="Arial"/>
    </w:rPr>
  </w:style>
  <w:style w:type="paragraph" w:customStyle="1" w:styleId="Heading110">
    <w:name w:val="Heading #1|1"/>
    <w:basedOn w:val="Normal"/>
    <w:link w:val="Heading11"/>
    <w:pPr>
      <w:spacing w:after="280"/>
      <w:ind w:firstLine="720"/>
      <w:outlineLvl w:val="0"/>
    </w:pPr>
    <w:rPr>
      <w:rFonts w:ascii="Arial" w:eastAsia="Arial" w:hAnsi="Arial" w:cs="Arial"/>
      <w:b/>
      <w:bCs/>
      <w:color w:val="E36A06"/>
      <w:sz w:val="36"/>
      <w:szCs w:val="36"/>
    </w:rPr>
  </w:style>
  <w:style w:type="paragraph" w:customStyle="1" w:styleId="Headerorfooter20">
    <w:name w:val="Header or footer|2"/>
    <w:basedOn w:val="Normal"/>
    <w:link w:val="Headerorfooter2"/>
    <w:rPr>
      <w:sz w:val="20"/>
      <w:szCs w:val="20"/>
    </w:rPr>
  </w:style>
  <w:style w:type="paragraph" w:styleId="Title">
    <w:name w:val="Title"/>
    <w:basedOn w:val="Normal"/>
    <w:next w:val="Normal"/>
    <w:link w:val="TitleChar"/>
    <w:uiPriority w:val="10"/>
    <w:qFormat/>
    <w:rsid w:val="006F2C42"/>
    <w:pPr>
      <w:widowControl/>
      <w:contextualSpacing/>
    </w:pPr>
    <w:rPr>
      <w:rFonts w:ascii="Calibri Light" w:eastAsia="SimSun" w:hAnsi="Calibri Light"/>
      <w:color w:val="auto"/>
      <w:spacing w:val="-10"/>
      <w:sz w:val="56"/>
      <w:szCs w:val="56"/>
      <w:lang w:val="en-GB" w:eastAsia="en-GB" w:bidi="ar-SA"/>
    </w:rPr>
  </w:style>
  <w:style w:type="character" w:customStyle="1" w:styleId="TitleChar">
    <w:name w:val="Title Char"/>
    <w:basedOn w:val="DefaultParagraphFont"/>
    <w:link w:val="Title"/>
    <w:uiPriority w:val="10"/>
    <w:rsid w:val="006F2C42"/>
    <w:rPr>
      <w:rFonts w:ascii="Calibri Light" w:eastAsia="SimSun" w:hAnsi="Calibri Light"/>
      <w:spacing w:val="-10"/>
      <w:sz w:val="56"/>
      <w:szCs w:val="56"/>
      <w:lang w:val="en-GB" w:eastAsia="en-GB" w:bidi="ar-SA"/>
    </w:rPr>
  </w:style>
  <w:style w:type="table" w:styleId="TableGrid">
    <w:name w:val="Table Grid"/>
    <w:basedOn w:val="TableNormal"/>
    <w:uiPriority w:val="39"/>
    <w:rsid w:val="00CE55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2023"/>
    <w:pPr>
      <w:tabs>
        <w:tab w:val="center" w:pos="4513"/>
        <w:tab w:val="right" w:pos="9026"/>
      </w:tabs>
    </w:pPr>
  </w:style>
  <w:style w:type="character" w:customStyle="1" w:styleId="HeaderChar">
    <w:name w:val="Header Char"/>
    <w:basedOn w:val="DefaultParagraphFont"/>
    <w:link w:val="Header"/>
    <w:uiPriority w:val="99"/>
    <w:rsid w:val="00422023"/>
    <w:rPr>
      <w:color w:val="000000"/>
    </w:rPr>
  </w:style>
  <w:style w:type="paragraph" w:styleId="Footer">
    <w:name w:val="footer"/>
    <w:basedOn w:val="Normal"/>
    <w:link w:val="FooterChar"/>
    <w:uiPriority w:val="99"/>
    <w:unhideWhenUsed/>
    <w:rsid w:val="00422023"/>
    <w:pPr>
      <w:tabs>
        <w:tab w:val="center" w:pos="4513"/>
        <w:tab w:val="right" w:pos="9026"/>
      </w:tabs>
    </w:pPr>
  </w:style>
  <w:style w:type="character" w:customStyle="1" w:styleId="FooterChar">
    <w:name w:val="Footer Char"/>
    <w:basedOn w:val="DefaultParagraphFont"/>
    <w:link w:val="Footer"/>
    <w:uiPriority w:val="99"/>
    <w:rsid w:val="0042202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b94d77-a520-416c-84fe-72c6d7237fc9" xsi:nil="true"/>
    <lcf76f155ced4ddcb4097134ff3c332f xmlns="5bdeb317-fbfa-4f2e-b34b-d9b451a03c7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5BEA0971D63B4EAD9555D1DAA8C585" ma:contentTypeVersion="10" ma:contentTypeDescription="Create a new document." ma:contentTypeScope="" ma:versionID="014d18289fa7ff4b4a98b45aff85005f">
  <xsd:schema xmlns:xsd="http://www.w3.org/2001/XMLSchema" xmlns:xs="http://www.w3.org/2001/XMLSchema" xmlns:p="http://schemas.microsoft.com/office/2006/metadata/properties" xmlns:ns2="5bdeb317-fbfa-4f2e-b34b-d9b451a03c74" xmlns:ns3="a9b94d77-a520-416c-84fe-72c6d7237fc9" targetNamespace="http://schemas.microsoft.com/office/2006/metadata/properties" ma:root="true" ma:fieldsID="d2417702d4ca9f9bced9e1a813e9030e" ns2:_="" ns3:_="">
    <xsd:import namespace="5bdeb317-fbfa-4f2e-b34b-d9b451a03c74"/>
    <xsd:import namespace="a9b94d77-a520-416c-84fe-72c6d7237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eb317-fbfa-4f2e-b34b-d9b451a03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c78f56-865d-4122-b0ce-c6ccc8c707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94d77-a520-416c-84fe-72c6d7237f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2ec50-bf5e-43bb-9f7d-28536bd65ddc}" ma:internalName="TaxCatchAll" ma:showField="CatchAllData" ma:web="a9b94d77-a520-416c-84fe-72c6d7237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CD254-4608-479C-9004-38828D97541F}">
  <ds:schemaRefs>
    <ds:schemaRef ds:uri="http://schemas.microsoft.com/sharepoint/v3/contenttype/forms"/>
  </ds:schemaRefs>
</ds:datastoreItem>
</file>

<file path=customXml/itemProps2.xml><?xml version="1.0" encoding="utf-8"?>
<ds:datastoreItem xmlns:ds="http://schemas.openxmlformats.org/officeDocument/2006/customXml" ds:itemID="{96F1E93C-B7AD-452E-82FF-A83741C2D04D}">
  <ds:schemaRefs>
    <ds:schemaRef ds:uri="http://www.w3.org/XML/1998/namespace"/>
    <ds:schemaRef ds:uri="http://purl.org/dc/terms/"/>
    <ds:schemaRef ds:uri="http://schemas.openxmlformats.org/package/2006/metadata/core-properties"/>
    <ds:schemaRef ds:uri="http://schemas.microsoft.com/office/infopath/2007/PartnerControls"/>
    <ds:schemaRef ds:uri="http://purl.org/dc/elements/1.1/"/>
    <ds:schemaRef ds:uri="5bdeb317-fbfa-4f2e-b34b-d9b451a03c74"/>
    <ds:schemaRef ds:uri="a9b94d77-a520-416c-84fe-72c6d7237fc9"/>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B31B7BC-4DD9-41FA-BC2F-1FCD9242E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deb317-fbfa-4f2e-b34b-d9b451a03c74"/>
    <ds:schemaRef ds:uri="a9b94d77-a520-416c-84fe-72c6d7237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Carwarden House Community School</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Pickup</dc:creator>
  <cp:lastModifiedBy>Tim Stokes</cp:lastModifiedBy>
  <cp:revision>2</cp:revision>
  <dcterms:created xsi:type="dcterms:W3CDTF">2023-03-21T12:05:00Z</dcterms:created>
  <dcterms:modified xsi:type="dcterms:W3CDTF">2023-03-21T12:05:00Z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0x010100B05BEA0971D63B4EAD9555D1DAA8C585</vt:lpwstr>
  </property>
</Properties>
</file>